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AC" w:rsidRDefault="0029601A" w:rsidP="00E76632">
      <w:pPr>
        <w:jc w:val="center"/>
        <w:rPr>
          <w:b/>
          <w:sz w:val="28"/>
          <w:szCs w:val="28"/>
        </w:rPr>
      </w:pPr>
      <w:r w:rsidRPr="0029601A">
        <w:rPr>
          <w:b/>
          <w:sz w:val="28"/>
          <w:szCs w:val="28"/>
        </w:rPr>
        <w:t>L</w:t>
      </w:r>
      <w:r w:rsidR="00001FAC" w:rsidRPr="00001FAC">
        <w:rPr>
          <w:b/>
          <w:sz w:val="28"/>
          <w:szCs w:val="28"/>
        </w:rPr>
        <w:t>X</w:t>
      </w:r>
      <w:r w:rsidRPr="0029601A">
        <w:rPr>
          <w:b/>
          <w:sz w:val="28"/>
          <w:szCs w:val="28"/>
        </w:rPr>
        <w:t>I</w:t>
      </w:r>
      <w:r w:rsidR="00001FAC" w:rsidRPr="00001FAC">
        <w:rPr>
          <w:b/>
          <w:sz w:val="28"/>
          <w:szCs w:val="28"/>
        </w:rPr>
        <w:t>I</w:t>
      </w:r>
      <w:r w:rsidR="00CF33B7" w:rsidRPr="00CF33B7">
        <w:rPr>
          <w:b/>
          <w:sz w:val="28"/>
          <w:szCs w:val="28"/>
        </w:rPr>
        <w:t>I</w:t>
      </w:r>
      <w:r w:rsidR="00304680">
        <w:rPr>
          <w:b/>
          <w:sz w:val="28"/>
          <w:szCs w:val="28"/>
        </w:rPr>
        <w:t xml:space="preserve"> </w:t>
      </w:r>
      <w:r w:rsidR="00E76632" w:rsidRPr="00051E9C">
        <w:rPr>
          <w:b/>
          <w:sz w:val="28"/>
          <w:szCs w:val="28"/>
        </w:rPr>
        <w:t xml:space="preserve">СЕССИЯ СОВЕТА МУСЛЮМОВСКОГО СЕЛЬСКОГО ПОСЕЛЕНИЯ МУСЛЮМОВСКОГО МУНИЦИПАЛЬНОГО РАЙОНА </w:t>
      </w:r>
    </w:p>
    <w:p w:rsidR="00E76632" w:rsidRPr="00051E9C" w:rsidRDefault="00E76632" w:rsidP="00E76632">
      <w:pPr>
        <w:jc w:val="center"/>
        <w:rPr>
          <w:b/>
          <w:sz w:val="28"/>
          <w:szCs w:val="28"/>
        </w:rPr>
      </w:pPr>
      <w:r w:rsidRPr="00051E9C">
        <w:rPr>
          <w:b/>
          <w:sz w:val="28"/>
          <w:szCs w:val="28"/>
        </w:rPr>
        <w:t>РЕСПУБЛИКИ ТАТАРСТАН III СОЗЫВА</w:t>
      </w:r>
    </w:p>
    <w:p w:rsidR="00E76632" w:rsidRDefault="00E76632" w:rsidP="00E76632">
      <w:pPr>
        <w:jc w:val="both"/>
        <w:rPr>
          <w:sz w:val="28"/>
          <w:szCs w:val="28"/>
        </w:rPr>
      </w:pPr>
    </w:p>
    <w:p w:rsidR="00991C52" w:rsidRPr="00051E9C" w:rsidRDefault="00991C52" w:rsidP="00E76632">
      <w:pPr>
        <w:jc w:val="both"/>
        <w:rPr>
          <w:sz w:val="28"/>
          <w:szCs w:val="28"/>
        </w:rPr>
      </w:pPr>
    </w:p>
    <w:p w:rsidR="00E76632" w:rsidRPr="00051E9C" w:rsidRDefault="00E76632" w:rsidP="00E76632">
      <w:pPr>
        <w:jc w:val="center"/>
        <w:rPr>
          <w:b/>
          <w:sz w:val="28"/>
          <w:szCs w:val="28"/>
        </w:rPr>
      </w:pPr>
      <w:proofErr w:type="gramStart"/>
      <w:r w:rsidRPr="00051E9C">
        <w:rPr>
          <w:b/>
          <w:sz w:val="28"/>
          <w:szCs w:val="28"/>
        </w:rPr>
        <w:t>Р</w:t>
      </w:r>
      <w:proofErr w:type="gramEnd"/>
      <w:r w:rsidRPr="00051E9C">
        <w:rPr>
          <w:b/>
          <w:sz w:val="28"/>
          <w:szCs w:val="28"/>
        </w:rPr>
        <w:t xml:space="preserve"> Е Ш Е Н И Е № </w:t>
      </w:r>
      <w:r w:rsidR="00607EA3">
        <w:rPr>
          <w:b/>
          <w:sz w:val="28"/>
          <w:szCs w:val="28"/>
        </w:rPr>
        <w:t>4</w:t>
      </w:r>
    </w:p>
    <w:p w:rsidR="00E76632" w:rsidRPr="00051E9C" w:rsidRDefault="00E76632" w:rsidP="00E76632">
      <w:pPr>
        <w:jc w:val="both"/>
        <w:rPr>
          <w:sz w:val="28"/>
          <w:szCs w:val="28"/>
        </w:rPr>
      </w:pPr>
    </w:p>
    <w:p w:rsidR="00E76632" w:rsidRPr="00051E9C" w:rsidRDefault="00E76632" w:rsidP="00E76632">
      <w:pPr>
        <w:jc w:val="center"/>
        <w:rPr>
          <w:sz w:val="28"/>
          <w:szCs w:val="28"/>
        </w:rPr>
      </w:pPr>
      <w:r w:rsidRPr="00051E9C">
        <w:rPr>
          <w:sz w:val="28"/>
          <w:szCs w:val="28"/>
        </w:rPr>
        <w:t>с.</w:t>
      </w:r>
      <w:r w:rsidR="00304680">
        <w:rPr>
          <w:sz w:val="28"/>
          <w:szCs w:val="28"/>
        </w:rPr>
        <w:t xml:space="preserve"> </w:t>
      </w:r>
      <w:r w:rsidR="00E8439A">
        <w:rPr>
          <w:sz w:val="28"/>
          <w:szCs w:val="28"/>
        </w:rPr>
        <w:t>Муслюмово</w:t>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CF33B7">
        <w:rPr>
          <w:sz w:val="28"/>
          <w:szCs w:val="28"/>
        </w:rPr>
        <w:t xml:space="preserve">  25</w:t>
      </w:r>
      <w:r w:rsidR="00E8439A">
        <w:rPr>
          <w:sz w:val="28"/>
          <w:szCs w:val="28"/>
        </w:rPr>
        <w:t xml:space="preserve"> октября  </w:t>
      </w:r>
      <w:r w:rsidRPr="00051E9C">
        <w:rPr>
          <w:sz w:val="28"/>
          <w:szCs w:val="28"/>
        </w:rPr>
        <w:t>201</w:t>
      </w:r>
      <w:r w:rsidR="00001FAC">
        <w:rPr>
          <w:sz w:val="28"/>
          <w:szCs w:val="28"/>
        </w:rPr>
        <w:t>9</w:t>
      </w:r>
      <w:r w:rsidRPr="00051E9C">
        <w:rPr>
          <w:sz w:val="28"/>
          <w:szCs w:val="28"/>
        </w:rPr>
        <w:t xml:space="preserve"> г.</w:t>
      </w:r>
    </w:p>
    <w:p w:rsidR="00E8439A" w:rsidRDefault="00E8439A" w:rsidP="00E8439A">
      <w:r>
        <w:rPr>
          <w:sz w:val="28"/>
          <w:szCs w:val="28"/>
        </w:rPr>
        <w:t> </w:t>
      </w:r>
    </w:p>
    <w:p w:rsidR="00607EA3" w:rsidRPr="00607EA3" w:rsidRDefault="00607EA3" w:rsidP="00607EA3">
      <w:pPr>
        <w:widowControl w:val="0"/>
        <w:autoSpaceDE w:val="0"/>
        <w:autoSpaceDN w:val="0"/>
        <w:adjustRightInd w:val="0"/>
        <w:jc w:val="both"/>
        <w:outlineLvl w:val="0"/>
        <w:rPr>
          <w:rFonts w:eastAsia="Calibri"/>
          <w:lang w:eastAsia="en-US"/>
        </w:rPr>
      </w:pPr>
    </w:p>
    <w:p w:rsidR="00607EA3" w:rsidRPr="00607EA3" w:rsidRDefault="00607EA3" w:rsidP="00607EA3">
      <w:pPr>
        <w:jc w:val="center"/>
        <w:rPr>
          <w:b/>
          <w:sz w:val="28"/>
          <w:szCs w:val="28"/>
        </w:rPr>
      </w:pPr>
      <w:bookmarkStart w:id="0" w:name="Par1"/>
      <w:bookmarkEnd w:id="0"/>
      <w:r w:rsidRPr="00607EA3">
        <w:rPr>
          <w:b/>
          <w:sz w:val="28"/>
          <w:szCs w:val="28"/>
        </w:rPr>
        <w:t xml:space="preserve"> «Об утверждении Положения о муниципальной службе  в </w:t>
      </w:r>
      <w:proofErr w:type="spellStart"/>
      <w:r>
        <w:rPr>
          <w:b/>
          <w:sz w:val="28"/>
          <w:szCs w:val="28"/>
        </w:rPr>
        <w:t>Муслюмовском</w:t>
      </w:r>
      <w:proofErr w:type="spellEnd"/>
      <w:r w:rsidRPr="00607EA3">
        <w:rPr>
          <w:b/>
          <w:sz w:val="28"/>
          <w:szCs w:val="28"/>
        </w:rPr>
        <w:t xml:space="preserve"> сельском поселении Муслюмовского муниципального района Республики Татарстан»</w:t>
      </w:r>
    </w:p>
    <w:p w:rsidR="00607EA3" w:rsidRPr="00607EA3" w:rsidRDefault="00607EA3" w:rsidP="00607EA3">
      <w:pPr>
        <w:jc w:val="center"/>
        <w:rPr>
          <w:b/>
          <w:sz w:val="28"/>
          <w:szCs w:val="28"/>
        </w:rPr>
      </w:pPr>
    </w:p>
    <w:p w:rsidR="00607EA3" w:rsidRPr="00607EA3" w:rsidRDefault="00607EA3" w:rsidP="00607EA3">
      <w:pPr>
        <w:jc w:val="both"/>
        <w:rPr>
          <w:sz w:val="28"/>
          <w:szCs w:val="28"/>
        </w:rPr>
      </w:pPr>
      <w:r w:rsidRPr="00607EA3">
        <w:rPr>
          <w:sz w:val="28"/>
          <w:szCs w:val="28"/>
        </w:rPr>
        <w:tab/>
        <w:t xml:space="preserve">В целях приведения нормативных правовых актов </w:t>
      </w:r>
      <w:r>
        <w:rPr>
          <w:sz w:val="28"/>
          <w:szCs w:val="28"/>
        </w:rPr>
        <w:t xml:space="preserve">Муслюмовского </w:t>
      </w:r>
      <w:r w:rsidRPr="00607EA3">
        <w:rPr>
          <w:sz w:val="28"/>
          <w:szCs w:val="28"/>
        </w:rPr>
        <w:t xml:space="preserve">сельского поселения Муслюмовского муниципального района в соответствие с действующим законодательством, в соответствии с Кодексом  Республики Татарстан о муниципальной службе от 25.06.2013 года №50-ЗРТ, руководствуясь статьей 31 Устава Муслюмовского муниципального района Республики Татарстан, Совет </w:t>
      </w:r>
      <w:r>
        <w:rPr>
          <w:sz w:val="28"/>
          <w:szCs w:val="28"/>
        </w:rPr>
        <w:t>Муслюмовского</w:t>
      </w:r>
      <w:r w:rsidRPr="00607EA3">
        <w:rPr>
          <w:sz w:val="28"/>
          <w:szCs w:val="28"/>
        </w:rPr>
        <w:t xml:space="preserve"> сельского поселения Муслюмовского муниципального района РЕШИЛ:</w:t>
      </w:r>
    </w:p>
    <w:p w:rsidR="00607EA3" w:rsidRPr="00607EA3" w:rsidRDefault="00607EA3" w:rsidP="00607EA3">
      <w:pPr>
        <w:jc w:val="both"/>
        <w:rPr>
          <w:sz w:val="28"/>
          <w:szCs w:val="28"/>
        </w:rPr>
      </w:pPr>
    </w:p>
    <w:p w:rsidR="00607EA3" w:rsidRPr="00607EA3" w:rsidRDefault="005D24B4" w:rsidP="00607EA3">
      <w:pPr>
        <w:numPr>
          <w:ilvl w:val="0"/>
          <w:numId w:val="5"/>
        </w:numPr>
        <w:spacing w:after="200" w:line="276" w:lineRule="auto"/>
        <w:ind w:left="0" w:firstLine="705"/>
        <w:jc w:val="both"/>
        <w:rPr>
          <w:sz w:val="28"/>
          <w:szCs w:val="28"/>
        </w:rPr>
      </w:pPr>
      <w:r>
        <w:rPr>
          <w:sz w:val="28"/>
          <w:szCs w:val="28"/>
        </w:rPr>
        <w:t>Утвердить П</w:t>
      </w:r>
      <w:bookmarkStart w:id="1" w:name="_GoBack"/>
      <w:bookmarkEnd w:id="1"/>
      <w:r w:rsidR="00607EA3" w:rsidRPr="00607EA3">
        <w:rPr>
          <w:sz w:val="28"/>
          <w:szCs w:val="28"/>
        </w:rPr>
        <w:t xml:space="preserve">оложение о муниципальной службе в </w:t>
      </w:r>
      <w:proofErr w:type="spellStart"/>
      <w:r w:rsidR="00607EA3">
        <w:rPr>
          <w:sz w:val="28"/>
          <w:szCs w:val="28"/>
        </w:rPr>
        <w:t>Муслюмовском</w:t>
      </w:r>
      <w:proofErr w:type="spellEnd"/>
      <w:r w:rsidR="00607EA3">
        <w:rPr>
          <w:sz w:val="28"/>
          <w:szCs w:val="28"/>
        </w:rPr>
        <w:t xml:space="preserve"> </w:t>
      </w:r>
      <w:r w:rsidR="00607EA3" w:rsidRPr="00607EA3">
        <w:rPr>
          <w:sz w:val="28"/>
          <w:szCs w:val="28"/>
        </w:rPr>
        <w:t>сельском поселении Муслюмовского муниципального района Республики Татарстан в новой редакции (приложение№1).</w:t>
      </w:r>
    </w:p>
    <w:p w:rsidR="00607EA3" w:rsidRPr="00607EA3" w:rsidRDefault="00607EA3" w:rsidP="00607EA3">
      <w:pPr>
        <w:numPr>
          <w:ilvl w:val="0"/>
          <w:numId w:val="5"/>
        </w:numPr>
        <w:spacing w:after="200" w:line="276" w:lineRule="auto"/>
        <w:ind w:left="0" w:firstLine="709"/>
        <w:jc w:val="both"/>
        <w:rPr>
          <w:sz w:val="28"/>
          <w:szCs w:val="28"/>
        </w:rPr>
      </w:pPr>
      <w:r w:rsidRPr="00607EA3">
        <w:rPr>
          <w:sz w:val="28"/>
          <w:szCs w:val="28"/>
        </w:rPr>
        <w:t xml:space="preserve">Решение </w:t>
      </w:r>
      <w:r w:rsidR="005D24B4">
        <w:rPr>
          <w:sz w:val="28"/>
          <w:szCs w:val="28"/>
          <w:lang w:val="en-US"/>
        </w:rPr>
        <w:t>XXIV</w:t>
      </w:r>
      <w:r w:rsidRPr="00607EA3">
        <w:rPr>
          <w:sz w:val="28"/>
          <w:szCs w:val="28"/>
        </w:rPr>
        <w:t xml:space="preserve"> сессии Совета </w:t>
      </w:r>
      <w:r>
        <w:rPr>
          <w:sz w:val="28"/>
          <w:szCs w:val="28"/>
        </w:rPr>
        <w:t>Муслюмовского</w:t>
      </w:r>
      <w:r w:rsidRPr="00607EA3">
        <w:rPr>
          <w:sz w:val="28"/>
          <w:szCs w:val="28"/>
        </w:rPr>
        <w:t xml:space="preserve"> сельского поселения Муслюмовского муниципального района РТ </w:t>
      </w:r>
      <w:r w:rsidR="005D24B4">
        <w:rPr>
          <w:sz w:val="28"/>
          <w:szCs w:val="28"/>
          <w:lang w:val="en-US"/>
        </w:rPr>
        <w:t>III</w:t>
      </w:r>
      <w:r w:rsidR="005D24B4" w:rsidRPr="005D24B4">
        <w:rPr>
          <w:sz w:val="28"/>
          <w:szCs w:val="28"/>
        </w:rPr>
        <w:t xml:space="preserve"> </w:t>
      </w:r>
      <w:r w:rsidRPr="00607EA3">
        <w:rPr>
          <w:sz w:val="28"/>
          <w:szCs w:val="28"/>
        </w:rPr>
        <w:t xml:space="preserve"> созыва от </w:t>
      </w:r>
      <w:r w:rsidR="005D24B4" w:rsidRPr="005D24B4">
        <w:rPr>
          <w:sz w:val="28"/>
          <w:szCs w:val="28"/>
        </w:rPr>
        <w:t>10</w:t>
      </w:r>
      <w:r w:rsidR="005D24B4">
        <w:rPr>
          <w:sz w:val="28"/>
          <w:szCs w:val="28"/>
        </w:rPr>
        <w:t xml:space="preserve"> июля 2017 года</w:t>
      </w:r>
      <w:r w:rsidRPr="00607EA3">
        <w:rPr>
          <w:sz w:val="28"/>
          <w:szCs w:val="28"/>
        </w:rPr>
        <w:t xml:space="preserve"> №</w:t>
      </w:r>
      <w:r w:rsidR="005D24B4">
        <w:rPr>
          <w:sz w:val="28"/>
          <w:szCs w:val="28"/>
        </w:rPr>
        <w:t xml:space="preserve"> 2 </w:t>
      </w:r>
      <w:r w:rsidRPr="00607EA3">
        <w:rPr>
          <w:sz w:val="28"/>
          <w:szCs w:val="28"/>
        </w:rPr>
        <w:t xml:space="preserve"> признать утратившими силу.</w:t>
      </w:r>
    </w:p>
    <w:p w:rsidR="00607EA3" w:rsidRPr="00607EA3" w:rsidRDefault="00607EA3" w:rsidP="00607EA3">
      <w:pPr>
        <w:numPr>
          <w:ilvl w:val="0"/>
          <w:numId w:val="5"/>
        </w:numPr>
        <w:spacing w:after="200" w:line="276" w:lineRule="auto"/>
        <w:ind w:left="0" w:firstLine="709"/>
        <w:jc w:val="both"/>
        <w:rPr>
          <w:sz w:val="28"/>
          <w:szCs w:val="28"/>
        </w:rPr>
      </w:pPr>
      <w:proofErr w:type="gramStart"/>
      <w:r w:rsidRPr="00607EA3">
        <w:rPr>
          <w:sz w:val="28"/>
          <w:szCs w:val="28"/>
        </w:rPr>
        <w:t>Контроль за</w:t>
      </w:r>
      <w:proofErr w:type="gramEnd"/>
      <w:r w:rsidRPr="00607EA3">
        <w:rPr>
          <w:sz w:val="28"/>
          <w:szCs w:val="28"/>
        </w:rPr>
        <w:t xml:space="preserve"> исполнением настоящего решения оставляю за собой.</w:t>
      </w:r>
    </w:p>
    <w:p w:rsidR="00607EA3" w:rsidRPr="00607EA3" w:rsidRDefault="00607EA3" w:rsidP="00607EA3">
      <w:pPr>
        <w:jc w:val="both"/>
        <w:rPr>
          <w:sz w:val="28"/>
          <w:szCs w:val="28"/>
        </w:rPr>
      </w:pPr>
    </w:p>
    <w:p w:rsidR="00607EA3" w:rsidRPr="00607EA3" w:rsidRDefault="00607EA3" w:rsidP="00607EA3">
      <w:pPr>
        <w:jc w:val="both"/>
        <w:rPr>
          <w:sz w:val="28"/>
          <w:szCs w:val="28"/>
        </w:rPr>
      </w:pPr>
    </w:p>
    <w:p w:rsidR="00607EA3" w:rsidRDefault="00607EA3" w:rsidP="00607EA3">
      <w:pPr>
        <w:ind w:firstLine="567"/>
        <w:jc w:val="both"/>
        <w:rPr>
          <w:b/>
          <w:bCs/>
          <w:sz w:val="28"/>
          <w:szCs w:val="28"/>
        </w:rPr>
      </w:pPr>
      <w:r>
        <w:rPr>
          <w:b/>
          <w:bCs/>
          <w:sz w:val="28"/>
          <w:szCs w:val="28"/>
        </w:rPr>
        <w:t>Г</w:t>
      </w:r>
      <w:r w:rsidRPr="004A333D">
        <w:rPr>
          <w:b/>
          <w:bCs/>
          <w:sz w:val="28"/>
          <w:szCs w:val="28"/>
        </w:rPr>
        <w:t>лав</w:t>
      </w:r>
      <w:r>
        <w:rPr>
          <w:b/>
          <w:bCs/>
          <w:sz w:val="28"/>
          <w:szCs w:val="28"/>
        </w:rPr>
        <w:t>ы</w:t>
      </w:r>
      <w:r w:rsidRPr="004A333D">
        <w:rPr>
          <w:b/>
          <w:bCs/>
          <w:sz w:val="28"/>
          <w:szCs w:val="28"/>
        </w:rPr>
        <w:t xml:space="preserve"> </w:t>
      </w:r>
      <w:r w:rsidRPr="00BF0F2B">
        <w:rPr>
          <w:b/>
          <w:bCs/>
          <w:sz w:val="28"/>
          <w:szCs w:val="28"/>
        </w:rPr>
        <w:t>Муслюмовского</w:t>
      </w:r>
      <w:r>
        <w:rPr>
          <w:b/>
          <w:bCs/>
          <w:sz w:val="28"/>
          <w:szCs w:val="28"/>
        </w:rPr>
        <w:t xml:space="preserve"> </w:t>
      </w:r>
    </w:p>
    <w:p w:rsidR="00607EA3" w:rsidRDefault="00607EA3" w:rsidP="00607EA3">
      <w:pPr>
        <w:ind w:firstLine="567"/>
        <w:jc w:val="both"/>
        <w:rPr>
          <w:b/>
          <w:bCs/>
          <w:sz w:val="28"/>
          <w:szCs w:val="28"/>
        </w:rPr>
      </w:pPr>
      <w:r w:rsidRPr="004A333D">
        <w:rPr>
          <w:b/>
          <w:bCs/>
          <w:sz w:val="28"/>
          <w:szCs w:val="28"/>
        </w:rPr>
        <w:t xml:space="preserve">сельского поселения </w:t>
      </w:r>
      <w:r w:rsidRPr="004A333D">
        <w:rPr>
          <w:b/>
          <w:bCs/>
          <w:sz w:val="28"/>
          <w:szCs w:val="28"/>
        </w:rPr>
        <w:tab/>
      </w:r>
      <w:r w:rsidRPr="004A333D">
        <w:rPr>
          <w:b/>
          <w:bCs/>
          <w:sz w:val="28"/>
          <w:szCs w:val="28"/>
          <w:lang w:val="tt-RU"/>
        </w:rPr>
        <w:t xml:space="preserve">       </w:t>
      </w:r>
      <w:r>
        <w:rPr>
          <w:b/>
          <w:bCs/>
          <w:sz w:val="28"/>
          <w:szCs w:val="28"/>
          <w:lang w:val="tt-RU"/>
        </w:rPr>
        <w:t xml:space="preserve">                                                </w:t>
      </w:r>
      <w:r>
        <w:rPr>
          <w:b/>
          <w:bCs/>
          <w:sz w:val="28"/>
          <w:szCs w:val="28"/>
        </w:rPr>
        <w:t xml:space="preserve">Р.Х. </w:t>
      </w:r>
      <w:proofErr w:type="spellStart"/>
      <w:r>
        <w:rPr>
          <w:b/>
          <w:bCs/>
          <w:sz w:val="28"/>
          <w:szCs w:val="28"/>
        </w:rPr>
        <w:t>Муллин</w:t>
      </w:r>
      <w:proofErr w:type="spellEnd"/>
    </w:p>
    <w:p w:rsidR="00607EA3" w:rsidRPr="00607EA3" w:rsidRDefault="00607EA3" w:rsidP="00607EA3">
      <w:pPr>
        <w:ind w:left="5580"/>
        <w:jc w:val="both"/>
        <w:rPr>
          <w:b/>
          <w:sz w:val="22"/>
          <w:szCs w:val="22"/>
        </w:rPr>
      </w:pPr>
    </w:p>
    <w:p w:rsidR="00607EA3" w:rsidRPr="00607EA3" w:rsidRDefault="00607EA3" w:rsidP="00607EA3">
      <w:pPr>
        <w:ind w:left="5580"/>
        <w:jc w:val="both"/>
        <w:rPr>
          <w:b/>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8"/>
          <w:szCs w:val="28"/>
        </w:rPr>
      </w:pPr>
      <w:r w:rsidRPr="00607EA3">
        <w:rPr>
          <w:sz w:val="22"/>
          <w:szCs w:val="22"/>
        </w:rPr>
        <w:t xml:space="preserve">Приложение № </w:t>
      </w:r>
      <w:r>
        <w:rPr>
          <w:sz w:val="22"/>
          <w:szCs w:val="22"/>
        </w:rPr>
        <w:t>1</w:t>
      </w:r>
      <w:r w:rsidRPr="00607EA3">
        <w:rPr>
          <w:sz w:val="22"/>
          <w:szCs w:val="22"/>
        </w:rPr>
        <w:t xml:space="preserve"> </w:t>
      </w:r>
    </w:p>
    <w:p w:rsidR="00607EA3" w:rsidRPr="00607EA3" w:rsidRDefault="00607EA3" w:rsidP="00607EA3">
      <w:pPr>
        <w:ind w:left="5580"/>
        <w:jc w:val="both"/>
        <w:rPr>
          <w:sz w:val="22"/>
          <w:szCs w:val="22"/>
        </w:rPr>
      </w:pPr>
      <w:r w:rsidRPr="00607EA3">
        <w:rPr>
          <w:sz w:val="22"/>
          <w:szCs w:val="22"/>
        </w:rPr>
        <w:t xml:space="preserve">к решению LXIII сессии Совета </w:t>
      </w:r>
    </w:p>
    <w:p w:rsidR="00607EA3" w:rsidRPr="00607EA3" w:rsidRDefault="00607EA3" w:rsidP="00607EA3">
      <w:pPr>
        <w:ind w:left="5580"/>
        <w:jc w:val="both"/>
        <w:rPr>
          <w:sz w:val="22"/>
          <w:szCs w:val="22"/>
        </w:rPr>
      </w:pPr>
      <w:r>
        <w:rPr>
          <w:sz w:val="22"/>
          <w:szCs w:val="22"/>
        </w:rPr>
        <w:t xml:space="preserve">Муслюмовского </w:t>
      </w:r>
      <w:r w:rsidRPr="00607EA3">
        <w:rPr>
          <w:sz w:val="22"/>
          <w:szCs w:val="22"/>
        </w:rPr>
        <w:t xml:space="preserve"> </w:t>
      </w:r>
      <w:r w:rsidRPr="00607EA3">
        <w:rPr>
          <w:sz w:val="22"/>
          <w:szCs w:val="22"/>
        </w:rPr>
        <w:t xml:space="preserve">сельского поселения </w:t>
      </w:r>
    </w:p>
    <w:p w:rsidR="00607EA3" w:rsidRPr="00607EA3" w:rsidRDefault="00607EA3" w:rsidP="00607EA3">
      <w:pPr>
        <w:ind w:left="5580"/>
        <w:jc w:val="both"/>
        <w:rPr>
          <w:sz w:val="22"/>
          <w:szCs w:val="22"/>
        </w:rPr>
      </w:pPr>
      <w:r w:rsidRPr="00607EA3">
        <w:rPr>
          <w:sz w:val="22"/>
          <w:szCs w:val="22"/>
        </w:rPr>
        <w:t xml:space="preserve">Муслюмовского муниципального </w:t>
      </w:r>
    </w:p>
    <w:p w:rsidR="00607EA3" w:rsidRPr="00607EA3" w:rsidRDefault="00607EA3" w:rsidP="00607EA3">
      <w:pPr>
        <w:ind w:left="5580"/>
        <w:jc w:val="both"/>
        <w:rPr>
          <w:sz w:val="22"/>
          <w:szCs w:val="22"/>
        </w:rPr>
      </w:pPr>
      <w:r w:rsidRPr="00607EA3">
        <w:rPr>
          <w:sz w:val="22"/>
          <w:szCs w:val="22"/>
        </w:rPr>
        <w:t>района Республики Татарстан</w:t>
      </w:r>
    </w:p>
    <w:p w:rsidR="00607EA3" w:rsidRPr="00607EA3" w:rsidRDefault="00607EA3" w:rsidP="00607EA3">
      <w:pPr>
        <w:ind w:left="5580"/>
        <w:jc w:val="both"/>
        <w:rPr>
          <w:sz w:val="22"/>
          <w:szCs w:val="22"/>
        </w:rPr>
      </w:pPr>
      <w:r w:rsidRPr="00607EA3">
        <w:rPr>
          <w:sz w:val="22"/>
          <w:szCs w:val="22"/>
        </w:rPr>
        <w:t>от «_</w:t>
      </w:r>
      <w:r>
        <w:rPr>
          <w:sz w:val="22"/>
          <w:szCs w:val="22"/>
          <w:u w:val="single"/>
        </w:rPr>
        <w:t>25</w:t>
      </w:r>
      <w:r w:rsidRPr="00607EA3">
        <w:rPr>
          <w:sz w:val="22"/>
          <w:szCs w:val="22"/>
        </w:rPr>
        <w:t>_»_</w:t>
      </w:r>
      <w:r>
        <w:rPr>
          <w:sz w:val="22"/>
          <w:szCs w:val="22"/>
          <w:u w:val="single"/>
        </w:rPr>
        <w:t>октября</w:t>
      </w:r>
      <w:r w:rsidRPr="00607EA3">
        <w:rPr>
          <w:sz w:val="22"/>
          <w:szCs w:val="22"/>
        </w:rPr>
        <w:t>__ 2019 года</w:t>
      </w:r>
    </w:p>
    <w:p w:rsidR="00607EA3" w:rsidRPr="00607EA3" w:rsidRDefault="00607EA3" w:rsidP="00607EA3">
      <w:pPr>
        <w:widowControl w:val="0"/>
        <w:autoSpaceDE w:val="0"/>
        <w:autoSpaceDN w:val="0"/>
        <w:adjustRightInd w:val="0"/>
        <w:jc w:val="center"/>
        <w:rPr>
          <w:rFonts w:eastAsia="Calibri"/>
          <w:b/>
          <w:bCs/>
          <w:lang w:eastAsia="en-US"/>
        </w:rPr>
      </w:pPr>
    </w:p>
    <w:p w:rsidR="00607EA3" w:rsidRPr="00607EA3" w:rsidRDefault="00607EA3" w:rsidP="00607EA3">
      <w:pPr>
        <w:widowControl w:val="0"/>
        <w:autoSpaceDE w:val="0"/>
        <w:autoSpaceDN w:val="0"/>
        <w:adjustRightInd w:val="0"/>
        <w:jc w:val="center"/>
        <w:rPr>
          <w:rFonts w:eastAsia="Calibri"/>
          <w:b/>
          <w:bCs/>
          <w:lang w:eastAsia="en-US"/>
        </w:rPr>
      </w:pPr>
    </w:p>
    <w:p w:rsidR="00607EA3" w:rsidRPr="00607EA3" w:rsidRDefault="00607EA3" w:rsidP="00607EA3">
      <w:pPr>
        <w:widowControl w:val="0"/>
        <w:autoSpaceDE w:val="0"/>
        <w:autoSpaceDN w:val="0"/>
        <w:adjustRightInd w:val="0"/>
        <w:jc w:val="center"/>
        <w:rPr>
          <w:rFonts w:eastAsia="Calibri"/>
          <w:b/>
          <w:bCs/>
          <w:lang w:eastAsia="en-US"/>
        </w:rPr>
      </w:pPr>
      <w:r w:rsidRPr="00607EA3">
        <w:rPr>
          <w:rFonts w:eastAsia="Calibri"/>
          <w:b/>
          <w:bCs/>
          <w:lang w:eastAsia="en-US"/>
        </w:rPr>
        <w:t xml:space="preserve">ПОЛОЖЕНИЕ О МУНИЦИПАЛЬНОЙ СЛУЖБЕ </w:t>
      </w:r>
    </w:p>
    <w:p w:rsidR="00607EA3" w:rsidRPr="00607EA3" w:rsidRDefault="00607EA3" w:rsidP="00607EA3">
      <w:pPr>
        <w:widowControl w:val="0"/>
        <w:autoSpaceDE w:val="0"/>
        <w:autoSpaceDN w:val="0"/>
        <w:adjustRightInd w:val="0"/>
        <w:jc w:val="center"/>
        <w:rPr>
          <w:rFonts w:eastAsia="Calibri"/>
          <w:b/>
          <w:bCs/>
          <w:lang w:eastAsia="en-US"/>
        </w:rPr>
      </w:pPr>
      <w:r w:rsidRPr="00607EA3">
        <w:rPr>
          <w:rFonts w:eastAsia="Calibri"/>
          <w:b/>
          <w:bCs/>
          <w:lang w:eastAsia="en-US"/>
        </w:rPr>
        <w:t xml:space="preserve">В </w:t>
      </w:r>
      <w:r>
        <w:rPr>
          <w:rFonts w:eastAsia="Calibri"/>
          <w:b/>
          <w:bCs/>
          <w:lang w:eastAsia="en-US"/>
        </w:rPr>
        <w:t>МУСЛЮМОВСКОМ</w:t>
      </w:r>
      <w:r w:rsidRPr="00607EA3">
        <w:rPr>
          <w:rFonts w:eastAsia="Calibri"/>
          <w:b/>
          <w:bCs/>
          <w:lang w:eastAsia="en-US"/>
        </w:rPr>
        <w:t xml:space="preserve"> СЕЛЬСКОМ ПОСЕЛЕНИИ МУСЛЮМОВСКОГО МУНИЦИПАЛЬНОГО РАЙОНА </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2" w:name="Par12"/>
      <w:bookmarkEnd w:id="2"/>
      <w:r w:rsidRPr="00607EA3">
        <w:rPr>
          <w:rFonts w:eastAsia="Calibri"/>
          <w:b/>
          <w:bCs/>
          <w:lang w:eastAsia="en-US"/>
        </w:rPr>
        <w:t>Глава 1. ОБЩИЕ ПОЛОЖЕНИЯ</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rPr>
          <w:rFonts w:eastAsia="Calibri"/>
          <w:lang w:eastAsia="en-US"/>
        </w:rPr>
      </w:pPr>
      <w:r w:rsidRPr="00607EA3">
        <w:rPr>
          <w:rFonts w:eastAsia="Calibri"/>
          <w:lang w:eastAsia="en-US"/>
        </w:rPr>
        <w:t>1. Муниципальная служба.</w:t>
      </w:r>
    </w:p>
    <w:p w:rsidR="00607EA3" w:rsidRPr="00607EA3" w:rsidRDefault="00607EA3" w:rsidP="00607EA3">
      <w:pPr>
        <w:widowControl w:val="0"/>
        <w:autoSpaceDE w:val="0"/>
        <w:autoSpaceDN w:val="0"/>
        <w:adjustRightInd w:val="0"/>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bookmarkStart w:id="3" w:name="Par14"/>
      <w:bookmarkEnd w:id="3"/>
      <w:r w:rsidRPr="00607EA3">
        <w:rPr>
          <w:rFonts w:eastAsia="Calibri"/>
          <w:lang w:eastAsia="en-US"/>
        </w:rPr>
        <w:t xml:space="preserve">1. Настоящее положение регулирует отношения в сфере организации муниципальной службы в </w:t>
      </w:r>
      <w:proofErr w:type="spellStart"/>
      <w:r>
        <w:rPr>
          <w:rFonts w:eastAsia="Calibri"/>
          <w:lang w:eastAsia="en-US"/>
        </w:rPr>
        <w:t>Муслюмовском</w:t>
      </w:r>
      <w:proofErr w:type="spellEnd"/>
      <w:r w:rsidRPr="00607EA3">
        <w:rPr>
          <w:rFonts w:eastAsia="Calibri"/>
          <w:lang w:eastAsia="en-US"/>
        </w:rPr>
        <w:t xml:space="preserve"> сельском поселении Муслюмовского муниципального района, а также в соответствии с федеральными законами определяет условия прохождения муниципальной службы муниципальными служащими и правовое положение  муниципальных служащих в Республике Татарстан.</w:t>
      </w:r>
    </w:p>
    <w:p w:rsidR="00607EA3" w:rsidRPr="00607EA3" w:rsidRDefault="00607EA3" w:rsidP="00607EA3">
      <w:pPr>
        <w:widowControl w:val="0"/>
        <w:autoSpaceDE w:val="0"/>
        <w:autoSpaceDN w:val="0"/>
        <w:adjustRightInd w:val="0"/>
        <w:ind w:firstLine="540"/>
        <w:jc w:val="both"/>
        <w:rPr>
          <w:rFonts w:eastAsia="Calibri"/>
          <w:lang w:eastAsia="en-US"/>
        </w:rPr>
      </w:pPr>
      <w:bookmarkStart w:id="4" w:name="Par19"/>
      <w:bookmarkEnd w:id="4"/>
      <w:r w:rsidRPr="00607EA3">
        <w:rPr>
          <w:rFonts w:eastAsia="Calibri"/>
          <w:lang w:eastAsia="en-US"/>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Муниципальная служба осуществляется на штатных должностях в аппарате Исполнительного комитета </w:t>
      </w:r>
      <w:r>
        <w:rPr>
          <w:rFonts w:eastAsia="Calibri"/>
          <w:lang w:eastAsia="en-US"/>
        </w:rPr>
        <w:t>Муслюмовского</w:t>
      </w:r>
      <w:r w:rsidRPr="00607EA3">
        <w:rPr>
          <w:rFonts w:eastAsia="Calibri"/>
          <w:lang w:eastAsia="en-US"/>
        </w:rPr>
        <w:t xml:space="preserve"> сельского поселения Муслюмовского муниципального района.</w:t>
      </w:r>
    </w:p>
    <w:p w:rsidR="00607EA3" w:rsidRPr="00607EA3" w:rsidRDefault="00607EA3" w:rsidP="00607EA3">
      <w:pPr>
        <w:widowControl w:val="0"/>
        <w:autoSpaceDE w:val="0"/>
        <w:autoSpaceDN w:val="0"/>
        <w:adjustRightInd w:val="0"/>
        <w:ind w:firstLine="54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5" w:name="Par25"/>
      <w:bookmarkEnd w:id="5"/>
      <w:r w:rsidRPr="00607EA3">
        <w:rPr>
          <w:rFonts w:eastAsia="Calibri"/>
          <w:lang w:eastAsia="en-US"/>
        </w:rPr>
        <w:t xml:space="preserve">2. Правовые основы муниципальной службы в </w:t>
      </w:r>
      <w:proofErr w:type="spellStart"/>
      <w:r>
        <w:rPr>
          <w:rFonts w:eastAsia="Calibri"/>
          <w:lang w:eastAsia="en-US"/>
        </w:rPr>
        <w:t>Муслюмовском</w:t>
      </w:r>
      <w:proofErr w:type="spellEnd"/>
      <w:r w:rsidRPr="00607EA3">
        <w:rPr>
          <w:rFonts w:eastAsia="Calibri"/>
          <w:lang w:eastAsia="en-US"/>
        </w:rPr>
        <w:t xml:space="preserve"> сельском поселении Муслюмовского муниципального района </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w:t>
      </w:r>
      <w:proofErr w:type="gramStart"/>
      <w:r w:rsidRPr="00607EA3">
        <w:rPr>
          <w:rFonts w:eastAsia="Calibri"/>
          <w:lang w:eastAsia="en-US"/>
        </w:rPr>
        <w:t xml:space="preserve">Правовые основы муниципальной службы в </w:t>
      </w:r>
      <w:proofErr w:type="spellStart"/>
      <w:r>
        <w:rPr>
          <w:rFonts w:eastAsia="Calibri"/>
          <w:lang w:eastAsia="en-US"/>
        </w:rPr>
        <w:t>Муслюмовском</w:t>
      </w:r>
      <w:proofErr w:type="spellEnd"/>
      <w:r w:rsidRPr="00607EA3">
        <w:rPr>
          <w:rFonts w:eastAsia="Calibri"/>
          <w:lang w:eastAsia="en-US"/>
        </w:rPr>
        <w:t xml:space="preserve"> сельском поселении Муслюмовского муниципального района составляют </w:t>
      </w:r>
      <w:hyperlink r:id="rId7" w:history="1">
        <w:r w:rsidRPr="00607EA3">
          <w:rPr>
            <w:rFonts w:eastAsia="Calibri"/>
            <w:color w:val="0000FF"/>
            <w:lang w:eastAsia="en-US"/>
          </w:rPr>
          <w:t>Конституция</w:t>
        </w:r>
      </w:hyperlink>
      <w:r w:rsidRPr="00607EA3">
        <w:rPr>
          <w:rFonts w:eastAsia="Calibri"/>
          <w:lang w:eastAsia="en-US"/>
        </w:rPr>
        <w:t xml:space="preserve"> Российской Федерации, Федеральный </w:t>
      </w:r>
      <w:hyperlink r:id="rId8" w:history="1">
        <w:r w:rsidRPr="00607EA3">
          <w:rPr>
            <w:rFonts w:eastAsia="Calibri"/>
            <w:color w:val="0000FF"/>
            <w:lang w:eastAsia="en-US"/>
          </w:rPr>
          <w:t>закон</w:t>
        </w:r>
      </w:hyperlink>
      <w:r w:rsidRPr="00607EA3">
        <w:rPr>
          <w:rFonts w:eastAsia="Calibri"/>
          <w:lang w:eastAsia="en-US"/>
        </w:rPr>
        <w:t xml:space="preserve"> от 2 марта 2007 года N 25-ФЗ "О муниципальной службе в Российской Федерации и другие федеральные законы, иные нормативные правовые акты Российской Федерации, </w:t>
      </w:r>
      <w:hyperlink r:id="rId9" w:history="1">
        <w:r w:rsidRPr="00607EA3">
          <w:rPr>
            <w:rFonts w:eastAsia="Calibri"/>
            <w:color w:val="0000FF"/>
            <w:lang w:eastAsia="en-US"/>
          </w:rPr>
          <w:t>Конституция</w:t>
        </w:r>
      </w:hyperlink>
      <w:r w:rsidRPr="00607EA3">
        <w:rPr>
          <w:rFonts w:eastAsia="Calibri"/>
          <w:lang w:eastAsia="en-US"/>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 Татарстан, устав Муслюмовского</w:t>
      </w:r>
      <w:proofErr w:type="gramEnd"/>
      <w:r w:rsidRPr="00607EA3">
        <w:rPr>
          <w:rFonts w:eastAsia="Calibri"/>
          <w:lang w:eastAsia="en-US"/>
        </w:rPr>
        <w:t xml:space="preserve"> муниципального района, решения, принятые на сходах граждан, и иные муниципальные правовые акты.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0"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 и Кодексом Республики Татарстан о муниципальной службе. </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6" w:name="Par30"/>
      <w:bookmarkEnd w:id="6"/>
      <w:r w:rsidRPr="00607EA3">
        <w:rPr>
          <w:rFonts w:eastAsia="Calibri"/>
          <w:lang w:eastAsia="en-US"/>
        </w:rPr>
        <w:t>3. Основные принципы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Основными принципами муниципальной службы являются: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приоритет прав и свобод человека и гражданина;</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профессионализм и компетентность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lastRenderedPageBreak/>
        <w:t>4) стабильность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доступность информации о деятельности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взаимодействие с общественными объединениями и гражданами;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правовая и социальная защищенность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9) ответственность муниципальных служащих за неисполнение или ненадлежащее исполнение своих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10) внепартийность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7" w:name="Par44"/>
      <w:bookmarkStart w:id="8" w:name="Par54"/>
      <w:bookmarkEnd w:id="7"/>
      <w:bookmarkEnd w:id="8"/>
      <w:r w:rsidRPr="00607EA3">
        <w:rPr>
          <w:rFonts w:eastAsia="Calibri"/>
          <w:b/>
          <w:bCs/>
          <w:lang w:eastAsia="en-US"/>
        </w:rPr>
        <w:t>Глава 2. ДОЛЖНОСТИ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left="540"/>
        <w:jc w:val="center"/>
        <w:outlineLvl w:val="2"/>
        <w:rPr>
          <w:rFonts w:eastAsia="Calibri"/>
          <w:lang w:eastAsia="en-US"/>
        </w:rPr>
      </w:pPr>
      <w:bookmarkStart w:id="9" w:name="Par56"/>
      <w:bookmarkEnd w:id="9"/>
      <w:r w:rsidRPr="00607EA3">
        <w:rPr>
          <w:rFonts w:eastAsia="Calibri"/>
          <w:lang w:eastAsia="en-US"/>
        </w:rPr>
        <w:t xml:space="preserve">1. Должности муниципальной службы в </w:t>
      </w:r>
      <w:proofErr w:type="spellStart"/>
      <w:r>
        <w:rPr>
          <w:rFonts w:eastAsia="Calibri"/>
          <w:lang w:eastAsia="en-US"/>
        </w:rPr>
        <w:t>Муслюмовском</w:t>
      </w:r>
      <w:proofErr w:type="spellEnd"/>
      <w:r w:rsidRPr="00607EA3">
        <w:rPr>
          <w:rFonts w:eastAsia="Calibri"/>
          <w:lang w:eastAsia="en-US"/>
        </w:rPr>
        <w:t xml:space="preserve"> сельском поселении Муслюмовского муниципального района.</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Должность муниципальной службы - должность в органе местного самоуправления Муслюмовского муниципального района,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Должности муниципальной службы устанавливаются муниципальными правовыми актами в соответствии с </w:t>
      </w:r>
      <w:hyperlink w:anchor="Par613" w:history="1">
        <w:r w:rsidRPr="00607EA3">
          <w:rPr>
            <w:rFonts w:eastAsia="Calibri"/>
            <w:color w:val="0000FF"/>
            <w:lang w:eastAsia="en-US"/>
          </w:rPr>
          <w:t>Реестром</w:t>
        </w:r>
      </w:hyperlink>
      <w:r w:rsidRPr="00607EA3">
        <w:rPr>
          <w:rFonts w:eastAsia="Calibri"/>
          <w:lang w:eastAsia="en-US"/>
        </w:rPr>
        <w:t xml:space="preserve"> должностей муниципальной службы в Республике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При составлении и утверждении штатного расписания органов  местного самоуправления Муслюмовского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10" w:name="Par68"/>
      <w:bookmarkEnd w:id="10"/>
      <w:r w:rsidRPr="00607EA3">
        <w:rPr>
          <w:rFonts w:eastAsia="Calibri"/>
          <w:lang w:eastAsia="en-US"/>
        </w:rPr>
        <w:t>2. Классификация должностей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Должности муниципальной службы подразделяются на следующие группы: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высшие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главные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ведущие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старшие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младшие должности муниципальной службы.</w:t>
      </w: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11" w:name="Par81"/>
      <w:bookmarkEnd w:id="11"/>
    </w:p>
    <w:p w:rsidR="00607EA3" w:rsidRPr="00607EA3" w:rsidRDefault="00607EA3" w:rsidP="00607EA3">
      <w:pPr>
        <w:widowControl w:val="0"/>
        <w:autoSpaceDE w:val="0"/>
        <w:autoSpaceDN w:val="0"/>
        <w:adjustRightInd w:val="0"/>
        <w:ind w:firstLine="540"/>
        <w:jc w:val="both"/>
        <w:outlineLvl w:val="2"/>
        <w:rPr>
          <w:rFonts w:eastAsia="Calibri"/>
          <w:lang w:eastAsia="en-US"/>
        </w:rPr>
      </w:pPr>
      <w:r w:rsidRPr="00607EA3">
        <w:rPr>
          <w:rFonts w:eastAsia="Calibri"/>
          <w:lang w:eastAsia="en-US"/>
        </w:rPr>
        <w:t>3. Квалификационные требования для замещения должностей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cs="Calibri"/>
        </w:rPr>
        <w:t>1</w:t>
      </w:r>
      <w:bookmarkStart w:id="12" w:name="Par98"/>
      <w:bookmarkEnd w:id="12"/>
      <w:proofErr w:type="gramStart"/>
      <w:r w:rsidRPr="00607EA3">
        <w:rPr>
          <w:sz w:val="28"/>
          <w:szCs w:val="28"/>
        </w:rPr>
        <w:t xml:space="preserve"> </w:t>
      </w:r>
      <w:r w:rsidRPr="00607EA3">
        <w:rPr>
          <w:rFonts w:eastAsia="Calibri"/>
          <w:lang w:eastAsia="en-US"/>
        </w:rPr>
        <w:t>Д</w:t>
      </w:r>
      <w:proofErr w:type="gramEnd"/>
      <w:r w:rsidRPr="00607EA3">
        <w:rPr>
          <w:rFonts w:eastAsia="Calibri"/>
          <w:lang w:eastAsia="en-US"/>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 xml:space="preserve">2. </w:t>
      </w:r>
      <w:proofErr w:type="gramStart"/>
      <w:r w:rsidRPr="00607EA3">
        <w:rPr>
          <w:rFonts w:eastAsia="Calibri"/>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частью 3 настоящей статьи.</w:t>
      </w:r>
      <w:proofErr w:type="gramEnd"/>
      <w:r w:rsidRPr="00607EA3">
        <w:rPr>
          <w:rFonts w:eastAsia="Calibri"/>
          <w:lang w:eastAsia="en-US"/>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607EA3">
        <w:rPr>
          <w:rFonts w:eastAsia="Calibri"/>
          <w:lang w:eastAsia="en-US"/>
        </w:rP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3. Для замещения должностей муниципальной службы устанавливаются следующие типовые квалификационные требования:</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2) к стажу муниципальной службы или стажу работы по специальности, направлению подготовки:</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607EA3">
        <w:rPr>
          <w:rFonts w:eastAsia="Calibri"/>
          <w:lang w:eastAsia="en-US"/>
        </w:rPr>
        <w:t>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roofErr w:type="gramEnd"/>
    </w:p>
    <w:p w:rsidR="00607EA3" w:rsidRPr="00607EA3" w:rsidRDefault="00607EA3" w:rsidP="00607EA3">
      <w:pPr>
        <w:widowControl w:val="0"/>
        <w:autoSpaceDE w:val="0"/>
        <w:autoSpaceDN w:val="0"/>
        <w:adjustRightInd w:val="0"/>
        <w:ind w:firstLine="54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Классные чины муниципальных служащих</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Муниципальным служащим в Республике Татарстан присваиваются следующие классные чины:</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замещающим</w:t>
      </w:r>
      <w:proofErr w:type="gramEnd"/>
      <w:r w:rsidRPr="00607EA3">
        <w:rPr>
          <w:rFonts w:eastAsia="Calibri"/>
          <w:lang w:eastAsia="en-US"/>
        </w:rPr>
        <w:t xml:space="preserve"> высшие должности муниципальной службы - действительный муниципальный советник 1, 2 или 3-го класса;</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замещающим</w:t>
      </w:r>
      <w:proofErr w:type="gramEnd"/>
      <w:r w:rsidRPr="00607EA3">
        <w:rPr>
          <w:rFonts w:eastAsia="Calibri"/>
          <w:lang w:eastAsia="en-US"/>
        </w:rPr>
        <w:t xml:space="preserve"> главные должности муниципальной службы - муниципальный советник 1, 2 или 3-го класса;</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замещающим</w:t>
      </w:r>
      <w:proofErr w:type="gramEnd"/>
      <w:r w:rsidRPr="00607EA3">
        <w:rPr>
          <w:rFonts w:eastAsia="Calibri"/>
          <w:lang w:eastAsia="en-US"/>
        </w:rPr>
        <w:t xml:space="preserve"> ведущие должности муниципальной службы - советник муниципальной службы 1, 2 или 3-го класса;</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замещающим</w:t>
      </w:r>
      <w:proofErr w:type="gramEnd"/>
      <w:r w:rsidRPr="00607EA3">
        <w:rPr>
          <w:rFonts w:eastAsia="Calibri"/>
          <w:lang w:eastAsia="en-US"/>
        </w:rPr>
        <w:t xml:space="preserve"> старшие должности муниципальной службы - референт муниципальной службы 1, 2 или 3-го класса;</w:t>
      </w:r>
    </w:p>
    <w:p w:rsidR="00607EA3" w:rsidRPr="00607EA3" w:rsidRDefault="00607EA3" w:rsidP="00607EA3">
      <w:pPr>
        <w:widowControl w:val="0"/>
        <w:autoSpaceDE w:val="0"/>
        <w:autoSpaceDN w:val="0"/>
        <w:adjustRightInd w:val="0"/>
        <w:ind w:firstLine="540"/>
        <w:jc w:val="both"/>
        <w:rPr>
          <w:rFonts w:eastAsia="Calibri"/>
          <w:lang w:eastAsia="en-US"/>
        </w:rPr>
      </w:pPr>
      <w:proofErr w:type="gramStart"/>
      <w:r w:rsidRPr="00607EA3">
        <w:rPr>
          <w:rFonts w:eastAsia="Calibri"/>
          <w:lang w:eastAsia="en-US"/>
        </w:rPr>
        <w:t>замещающим</w:t>
      </w:r>
      <w:proofErr w:type="gramEnd"/>
      <w:r w:rsidRPr="00607EA3">
        <w:rPr>
          <w:rFonts w:eastAsia="Calibri"/>
          <w:lang w:eastAsia="en-US"/>
        </w:rPr>
        <w:t xml:space="preserve"> младшие должности муниципальной службы - секретарь муниципальной службы 1, 2 или 3-го класса.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13" w:name="Par109"/>
      <w:bookmarkEnd w:id="13"/>
      <w:r w:rsidRPr="00607EA3">
        <w:rPr>
          <w:rFonts w:eastAsia="Calibri"/>
          <w:lang w:eastAsia="en-US"/>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устанавливается муниципальным правовым актом Муслюмовского муниципального района.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14" w:name="Par144"/>
      <w:bookmarkEnd w:id="14"/>
      <w:r w:rsidRPr="00607EA3">
        <w:rPr>
          <w:rFonts w:eastAsia="Calibri"/>
          <w:b/>
          <w:bCs/>
          <w:lang w:eastAsia="en-US"/>
        </w:rPr>
        <w:t>Глава 3. ПРАВОВОЕ ПОЛОЖЕНИЕ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15" w:name="Par147"/>
      <w:bookmarkEnd w:id="15"/>
      <w:r w:rsidRPr="00607EA3">
        <w:rPr>
          <w:rFonts w:eastAsia="Calibri"/>
          <w:lang w:eastAsia="en-US"/>
        </w:rPr>
        <w:t>1. Муниципальный служащий</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Лица, исполняющие обязанности по техническому обеспечению деятельности органов местного самоуправления Муслюмовского муниципального района не замещают должности муниципальной службы и не являются муниципальными служащими.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16" w:name="Par152"/>
      <w:bookmarkEnd w:id="16"/>
      <w:r w:rsidRPr="00607EA3">
        <w:rPr>
          <w:rFonts w:eastAsia="Calibri"/>
          <w:lang w:eastAsia="en-US"/>
        </w:rPr>
        <w:t>2. Основные права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Муниципальный служащий имеет право </w:t>
      </w:r>
      <w:proofErr w:type="gramStart"/>
      <w:r w:rsidRPr="00607EA3">
        <w:rPr>
          <w:rFonts w:eastAsia="Calibri"/>
          <w:lang w:eastAsia="en-US"/>
        </w:rPr>
        <w:t>на</w:t>
      </w:r>
      <w:proofErr w:type="gramEnd"/>
      <w:r w:rsidRPr="00607EA3">
        <w:rPr>
          <w:rFonts w:eastAsia="Calibri"/>
          <w:lang w:eastAsia="en-US"/>
        </w:rPr>
        <w:t>:</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обеспечение организационно-технических условий, необходимых для исполнения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участие по своей инициативе в конкурсе на замещение вакантной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повышение квалификации в соответствии с муниципальным правовым актом за счет средств местного бюджета;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защиту своих персональных данных;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12) пенсионное обеспечение в соответствии с законодательством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1"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17" w:name="Par169"/>
      <w:bookmarkEnd w:id="17"/>
      <w:r w:rsidRPr="00607EA3">
        <w:rPr>
          <w:rFonts w:eastAsia="Calibri"/>
          <w:lang w:eastAsia="en-US"/>
        </w:rPr>
        <w:t>3. Основные обязанности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Муниципальный служащий обязан: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соблюдать </w:t>
      </w:r>
      <w:hyperlink r:id="rId12" w:history="1">
        <w:r w:rsidRPr="00607EA3">
          <w:rPr>
            <w:rFonts w:eastAsia="Calibri"/>
            <w:color w:val="0000FF"/>
            <w:lang w:eastAsia="en-US"/>
          </w:rPr>
          <w:t>Конституцию</w:t>
        </w:r>
      </w:hyperlink>
      <w:r w:rsidRPr="00607EA3">
        <w:rPr>
          <w:rFonts w:eastAsia="Calibri"/>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607EA3">
          <w:rPr>
            <w:rFonts w:eastAsia="Calibri"/>
            <w:color w:val="0000FF"/>
            <w:lang w:eastAsia="en-US"/>
          </w:rPr>
          <w:t>Конституцию</w:t>
        </w:r>
      </w:hyperlink>
      <w:r w:rsidRPr="00607EA3">
        <w:rPr>
          <w:rFonts w:eastAsia="Calibri"/>
          <w:lang w:eastAsia="en-US"/>
        </w:rPr>
        <w:t xml:space="preserve"> Республики Татарстан, законы и иные нормативные правовые акты Республики Татарстан, устав Муслюмовского муниципального района и иные муниципальные правовые акты и обеспечивать их исполнение;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исполнять должностные обязанности в соответствии с должностной инструкцией;</w:t>
      </w:r>
    </w:p>
    <w:p w:rsidR="00607EA3" w:rsidRPr="00607EA3" w:rsidRDefault="00607EA3" w:rsidP="00607EA3">
      <w:pPr>
        <w:autoSpaceDE w:val="0"/>
        <w:autoSpaceDN w:val="0"/>
        <w:adjustRightInd w:val="0"/>
        <w:ind w:firstLine="540"/>
        <w:jc w:val="both"/>
        <w:rPr>
          <w:rFonts w:eastAsia="Calibri"/>
          <w:lang w:eastAsia="en-US"/>
        </w:rPr>
      </w:pPr>
      <w:r w:rsidRPr="00607EA3">
        <w:rPr>
          <w:rFonts w:eastAsia="Calibri"/>
          <w:lang w:eastAsia="en-US"/>
        </w:rPr>
        <w:t xml:space="preserve">3) соблюдать при исполнении должностных обязанностей </w:t>
      </w:r>
      <w:r w:rsidRPr="00607EA3">
        <w:rPr>
          <w:rFonts w:eastAsia="Calibri"/>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607EA3">
        <w:rPr>
          <w:rFonts w:eastAsia="Calibri"/>
          <w:lang w:eastAsia="en-US"/>
        </w:rPr>
        <w:t>;</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поддерживать уровень квалификации, необходимый для надлежащего исполнения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беречь государственное и муниципальное имущество, в том числе предоставленное ему для исполнения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10) соблюдать ограничения, выполнять обязательства, не нарушать запреты, которые установлены Федеральным </w:t>
      </w:r>
      <w:hyperlink r:id="rId14"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 и другими федеральными законами;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Муниципальный служащий не вправе исполнять данное ему неправомерное поручение. </w:t>
      </w:r>
      <w:proofErr w:type="gramStart"/>
      <w:r w:rsidRPr="00607EA3">
        <w:rPr>
          <w:rFonts w:eastAsia="Calibri"/>
          <w:lang w:eastAsia="en-U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607EA3">
        <w:rPr>
          <w:rFonts w:eastAsia="Calibri"/>
          <w:lang w:eastAsia="en-U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18" w:name="Par185"/>
      <w:bookmarkEnd w:id="18"/>
      <w:r w:rsidRPr="00607EA3">
        <w:rPr>
          <w:rFonts w:eastAsia="Calibri"/>
          <w:lang w:eastAsia="en-US"/>
        </w:rPr>
        <w:t>4. Ограничения и запреты, связанные с муниципальной службой</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 </w:t>
      </w:r>
      <w:proofErr w:type="gramStart"/>
      <w:r w:rsidRPr="00607EA3">
        <w:rPr>
          <w:rFonts w:eastAsia="Calibri"/>
          <w:highlight w:val="yellow"/>
          <w:lang w:eastAsia="en-US"/>
        </w:rPr>
        <w:t>Муниципальный служащий обязан соблюдать ограничения и запреты, связанные с муниципальной службой, предусмотренные статьями 13 и 14 Федерального закона от 02.03.2007 года № 25-ФЗ «О муниципальной службе в Российской Федерации» и статьями 15 и 16 Кодекса Республики Татарстан о муниципальной службе от 25.06.2013 года №50-ЗРТ, статьей 12.1 Федерального закона от 25.12.2008 N 273-ФЗ «О противодействии коррупции».</w:t>
      </w:r>
      <w:r w:rsidRPr="00607EA3">
        <w:rPr>
          <w:rFonts w:eastAsia="Calibri"/>
          <w:lang w:eastAsia="en-US"/>
        </w:rPr>
        <w:t xml:space="preserve">  </w:t>
      </w:r>
      <w:proofErr w:type="gramEnd"/>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19" w:name="Par200"/>
      <w:bookmarkStart w:id="20" w:name="Par226"/>
      <w:bookmarkEnd w:id="19"/>
      <w:bookmarkEnd w:id="20"/>
      <w:r w:rsidRPr="00607EA3">
        <w:rPr>
          <w:rFonts w:eastAsia="Calibri"/>
          <w:lang w:eastAsia="en-US"/>
        </w:rPr>
        <w:t>5. Урегулирование конфликта интересов на муниципальной службе</w:t>
      </w:r>
    </w:p>
    <w:p w:rsidR="00607EA3" w:rsidRPr="00607EA3" w:rsidRDefault="00607EA3" w:rsidP="00607EA3">
      <w:pPr>
        <w:jc w:val="both"/>
        <w:rPr>
          <w:rFonts w:ascii="Calibri" w:eastAsia="Calibri" w:hAnsi="Calibri"/>
          <w:sz w:val="22"/>
          <w:szCs w:val="21"/>
          <w:lang w:eastAsia="en-US"/>
        </w:rPr>
      </w:pP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1. Для целей настоящего Положения используется понятие "конфликт интересов", установленное частью 1 статьи 10 Положения от 25 декабря 2008 года N 273-ФЗ "О противодействии коррупции".</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2. Для целей настоящего Положения используется понятие "личная заинтересованность", установленное частью 2 статьи 10 Положения от 25 декабря 2008 года N 273-ФЗ "О противодействии коррупции".</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2.2. В случае</w:t>
      </w:r>
      <w:proofErr w:type="gramStart"/>
      <w:r w:rsidRPr="00607EA3">
        <w:rPr>
          <w:rFonts w:eastAsia="Calibri"/>
          <w:sz w:val="22"/>
          <w:szCs w:val="22"/>
          <w:lang w:eastAsia="en-US"/>
        </w:rPr>
        <w:t>,</w:t>
      </w:r>
      <w:proofErr w:type="gramEnd"/>
      <w:r w:rsidRPr="00607EA3">
        <w:rPr>
          <w:rFonts w:eastAsia="Calibri"/>
          <w:sz w:val="22"/>
          <w:szCs w:val="22"/>
          <w:lang w:eastAsia="en-US"/>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 xml:space="preserve">3. </w:t>
      </w:r>
      <w:proofErr w:type="gramStart"/>
      <w:r w:rsidRPr="00607EA3">
        <w:rPr>
          <w:rFonts w:eastAsia="Calibri"/>
          <w:sz w:val="22"/>
          <w:szCs w:val="22"/>
          <w:lang w:eastAsia="en-US"/>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07EA3">
        <w:rPr>
          <w:rFonts w:eastAsia="Calibri"/>
          <w:sz w:val="22"/>
          <w:szCs w:val="22"/>
          <w:lang w:eastAsia="en-US"/>
        </w:rPr>
        <w:t xml:space="preserve"> службы.</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07EA3" w:rsidRPr="00607EA3" w:rsidRDefault="00607EA3" w:rsidP="00607EA3">
      <w:pPr>
        <w:ind w:firstLine="709"/>
        <w:jc w:val="both"/>
        <w:rPr>
          <w:rFonts w:eastAsia="Calibri"/>
          <w:sz w:val="22"/>
          <w:szCs w:val="22"/>
          <w:lang w:eastAsia="en-US"/>
        </w:rPr>
      </w:pPr>
      <w:r w:rsidRPr="00607EA3">
        <w:rPr>
          <w:rFonts w:eastAsia="Calibri"/>
          <w:sz w:val="22"/>
          <w:szCs w:val="22"/>
          <w:lang w:eastAsia="en-US"/>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07EA3" w:rsidRPr="00607EA3" w:rsidRDefault="00607EA3" w:rsidP="00607EA3">
      <w:pPr>
        <w:widowControl w:val="0"/>
        <w:autoSpaceDE w:val="0"/>
        <w:autoSpaceDN w:val="0"/>
        <w:adjustRightInd w:val="0"/>
        <w:ind w:firstLine="709"/>
        <w:jc w:val="both"/>
        <w:rPr>
          <w:rFonts w:eastAsia="Calibri"/>
          <w:sz w:val="22"/>
          <w:szCs w:val="22"/>
          <w:lang w:eastAsia="en-US"/>
        </w:rPr>
      </w:pPr>
      <w:r w:rsidRPr="00607EA3">
        <w:rPr>
          <w:rFonts w:eastAsia="Calibri"/>
          <w:sz w:val="22"/>
          <w:szCs w:val="22"/>
          <w:lang w:eastAsia="en-US"/>
        </w:rPr>
        <w:t>5. Комиссия формируется на непостоянной основе правовым актом органа местного самоуправления. Указанным актом определяются численный и персональный состав Комиссии, сроки и порядок ее работы.</w:t>
      </w:r>
    </w:p>
    <w:p w:rsidR="00607EA3" w:rsidRPr="00607EA3" w:rsidRDefault="00607EA3" w:rsidP="00607EA3">
      <w:pPr>
        <w:widowControl w:val="0"/>
        <w:autoSpaceDE w:val="0"/>
        <w:autoSpaceDN w:val="0"/>
        <w:adjustRightInd w:val="0"/>
        <w:ind w:firstLine="540"/>
        <w:jc w:val="both"/>
        <w:rPr>
          <w:rFonts w:eastAsia="Calibri"/>
          <w:lang w:eastAsia="en-US"/>
        </w:rPr>
      </w:pPr>
    </w:p>
    <w:p w:rsidR="00607EA3" w:rsidRPr="00607EA3" w:rsidRDefault="00607EA3" w:rsidP="00607EA3">
      <w:pPr>
        <w:autoSpaceDE w:val="0"/>
        <w:autoSpaceDN w:val="0"/>
        <w:adjustRightInd w:val="0"/>
        <w:ind w:firstLine="540"/>
        <w:jc w:val="both"/>
        <w:outlineLvl w:val="0"/>
        <w:rPr>
          <w:rFonts w:eastAsia="Calibri"/>
        </w:rPr>
      </w:pPr>
      <w:r w:rsidRPr="00607EA3">
        <w:rPr>
          <w:rFonts w:eastAsia="Calibri"/>
        </w:rPr>
        <w:t>6. Требования к служебному поведению муниципального служащего</w:t>
      </w:r>
    </w:p>
    <w:p w:rsidR="00607EA3" w:rsidRPr="00607EA3" w:rsidRDefault="00607EA3" w:rsidP="00607EA3">
      <w:pPr>
        <w:autoSpaceDE w:val="0"/>
        <w:autoSpaceDN w:val="0"/>
        <w:adjustRightInd w:val="0"/>
        <w:ind w:firstLine="540"/>
        <w:jc w:val="both"/>
        <w:rPr>
          <w:rFonts w:eastAsia="Calibri"/>
        </w:rPr>
      </w:pPr>
    </w:p>
    <w:p w:rsidR="00607EA3" w:rsidRPr="00607EA3" w:rsidRDefault="00607EA3" w:rsidP="00607EA3">
      <w:pPr>
        <w:autoSpaceDE w:val="0"/>
        <w:autoSpaceDN w:val="0"/>
        <w:adjustRightInd w:val="0"/>
        <w:ind w:firstLine="540"/>
        <w:jc w:val="both"/>
        <w:rPr>
          <w:rFonts w:eastAsia="Calibri"/>
        </w:rPr>
      </w:pPr>
      <w:r w:rsidRPr="00607EA3">
        <w:rPr>
          <w:rFonts w:eastAsia="Calibri"/>
        </w:rPr>
        <w:t>1. Муниципальный служащий обязан:</w:t>
      </w:r>
    </w:p>
    <w:p w:rsidR="00607EA3" w:rsidRPr="00607EA3" w:rsidRDefault="00607EA3" w:rsidP="00607EA3">
      <w:pPr>
        <w:autoSpaceDE w:val="0"/>
        <w:autoSpaceDN w:val="0"/>
        <w:adjustRightInd w:val="0"/>
        <w:ind w:firstLine="540"/>
        <w:jc w:val="both"/>
        <w:rPr>
          <w:rFonts w:eastAsia="Calibri"/>
        </w:rPr>
      </w:pPr>
      <w:r w:rsidRPr="00607EA3">
        <w:rPr>
          <w:rFonts w:eastAsia="Calibri"/>
        </w:rPr>
        <w:t>1) исполнять должностные обязанности добросовестно, на высоком профессиональном уровне;</w:t>
      </w:r>
    </w:p>
    <w:p w:rsidR="00607EA3" w:rsidRPr="00607EA3" w:rsidRDefault="00607EA3" w:rsidP="00607EA3">
      <w:pPr>
        <w:autoSpaceDE w:val="0"/>
        <w:autoSpaceDN w:val="0"/>
        <w:adjustRightInd w:val="0"/>
        <w:ind w:firstLine="540"/>
        <w:jc w:val="both"/>
        <w:rPr>
          <w:rFonts w:eastAsia="Calibri"/>
        </w:rPr>
      </w:pPr>
      <w:r w:rsidRPr="00607EA3">
        <w:rPr>
          <w:rFonts w:eastAsia="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07EA3" w:rsidRPr="00607EA3" w:rsidRDefault="00607EA3" w:rsidP="00607EA3">
      <w:pPr>
        <w:autoSpaceDE w:val="0"/>
        <w:autoSpaceDN w:val="0"/>
        <w:adjustRightInd w:val="0"/>
        <w:ind w:firstLine="540"/>
        <w:jc w:val="both"/>
        <w:rPr>
          <w:rFonts w:eastAsia="Calibri"/>
        </w:rPr>
      </w:pPr>
      <w:r w:rsidRPr="00607EA3">
        <w:rPr>
          <w:rFonts w:eastAsia="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7EA3" w:rsidRPr="00607EA3" w:rsidRDefault="00607EA3" w:rsidP="00607EA3">
      <w:pPr>
        <w:autoSpaceDE w:val="0"/>
        <w:autoSpaceDN w:val="0"/>
        <w:adjustRightInd w:val="0"/>
        <w:ind w:firstLine="540"/>
        <w:jc w:val="both"/>
        <w:rPr>
          <w:rFonts w:eastAsia="Calibri"/>
        </w:rPr>
      </w:pPr>
      <w:r w:rsidRPr="00607EA3">
        <w:rPr>
          <w:rFonts w:eastAsia="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7EA3" w:rsidRPr="00607EA3" w:rsidRDefault="00607EA3" w:rsidP="00607EA3">
      <w:pPr>
        <w:autoSpaceDE w:val="0"/>
        <w:autoSpaceDN w:val="0"/>
        <w:adjustRightInd w:val="0"/>
        <w:ind w:firstLine="540"/>
        <w:jc w:val="both"/>
        <w:rPr>
          <w:rFonts w:eastAsia="Calibri"/>
        </w:rPr>
      </w:pPr>
      <w:r w:rsidRPr="00607EA3">
        <w:rPr>
          <w:rFonts w:eastAsia="Calibri"/>
        </w:rPr>
        <w:lastRenderedPageBreak/>
        <w:t>5) проявлять корректность в обращении с гражданами;</w:t>
      </w:r>
    </w:p>
    <w:p w:rsidR="00607EA3" w:rsidRPr="00607EA3" w:rsidRDefault="00607EA3" w:rsidP="00607EA3">
      <w:pPr>
        <w:autoSpaceDE w:val="0"/>
        <w:autoSpaceDN w:val="0"/>
        <w:adjustRightInd w:val="0"/>
        <w:ind w:firstLine="540"/>
        <w:jc w:val="both"/>
        <w:rPr>
          <w:rFonts w:eastAsia="Calibri"/>
        </w:rPr>
      </w:pPr>
      <w:r w:rsidRPr="00607EA3">
        <w:rPr>
          <w:rFonts w:eastAsia="Calibri"/>
        </w:rPr>
        <w:t>6) проявлять уважение к нравственным обычаям и традициям народов Российской Федерации;</w:t>
      </w:r>
    </w:p>
    <w:p w:rsidR="00607EA3" w:rsidRPr="00607EA3" w:rsidRDefault="00607EA3" w:rsidP="00607EA3">
      <w:pPr>
        <w:autoSpaceDE w:val="0"/>
        <w:autoSpaceDN w:val="0"/>
        <w:adjustRightInd w:val="0"/>
        <w:ind w:firstLine="540"/>
        <w:jc w:val="both"/>
        <w:rPr>
          <w:rFonts w:eastAsia="Calibri"/>
        </w:rPr>
      </w:pPr>
      <w:r w:rsidRPr="00607EA3">
        <w:rPr>
          <w:rFonts w:eastAsia="Calibri"/>
        </w:rPr>
        <w:t>7) учитывать культурные и иные особенности различных этнических и социальных групп, а также конфессий;</w:t>
      </w:r>
    </w:p>
    <w:p w:rsidR="00607EA3" w:rsidRPr="00607EA3" w:rsidRDefault="00607EA3" w:rsidP="00607EA3">
      <w:pPr>
        <w:autoSpaceDE w:val="0"/>
        <w:autoSpaceDN w:val="0"/>
        <w:adjustRightInd w:val="0"/>
        <w:ind w:firstLine="540"/>
        <w:jc w:val="both"/>
        <w:rPr>
          <w:rFonts w:eastAsia="Calibri"/>
        </w:rPr>
      </w:pPr>
      <w:r w:rsidRPr="00607EA3">
        <w:rPr>
          <w:rFonts w:eastAsia="Calibri"/>
        </w:rPr>
        <w:t>8) способствовать межнациональному и межконфессиональному согласию;</w:t>
      </w:r>
    </w:p>
    <w:p w:rsidR="00607EA3" w:rsidRPr="00607EA3" w:rsidRDefault="00607EA3" w:rsidP="00607EA3">
      <w:pPr>
        <w:autoSpaceDE w:val="0"/>
        <w:autoSpaceDN w:val="0"/>
        <w:adjustRightInd w:val="0"/>
        <w:ind w:firstLine="540"/>
        <w:jc w:val="both"/>
        <w:rPr>
          <w:rFonts w:eastAsia="Calibri"/>
        </w:rPr>
      </w:pPr>
      <w:r w:rsidRPr="00607EA3">
        <w:rPr>
          <w:rFonts w:eastAsia="Calibri"/>
        </w:rPr>
        <w:t>9) не допускать конфликтных ситуаций, способных нанести ущерб его репутации или авторитету муниципального органа.</w:t>
      </w:r>
    </w:p>
    <w:p w:rsidR="00607EA3" w:rsidRPr="00607EA3" w:rsidRDefault="00607EA3" w:rsidP="00607EA3">
      <w:pPr>
        <w:autoSpaceDE w:val="0"/>
        <w:autoSpaceDN w:val="0"/>
        <w:adjustRightInd w:val="0"/>
        <w:ind w:firstLine="540"/>
        <w:jc w:val="both"/>
        <w:rPr>
          <w:rFonts w:eastAsia="Calibri"/>
        </w:rPr>
      </w:pPr>
      <w:r w:rsidRPr="00607EA3">
        <w:rPr>
          <w:rFonts w:eastAsia="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7EA3" w:rsidRPr="00607EA3" w:rsidRDefault="00607EA3" w:rsidP="00607EA3">
      <w:pPr>
        <w:widowControl w:val="0"/>
        <w:autoSpaceDE w:val="0"/>
        <w:autoSpaceDN w:val="0"/>
        <w:adjustRightInd w:val="0"/>
        <w:ind w:firstLine="54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1" w:name="Par240"/>
      <w:bookmarkEnd w:id="21"/>
      <w:r w:rsidRPr="00607EA3">
        <w:rPr>
          <w:rFonts w:eastAsia="Calibri"/>
          <w:lang w:eastAsia="en-US"/>
        </w:rPr>
        <w:t>7. Представление сведений о доходах, расходах, об имуществе и обязательствах имущественного характера</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w:t>
      </w:r>
      <w:proofErr w:type="gramStart"/>
      <w:r w:rsidRPr="00607EA3">
        <w:rPr>
          <w:rFonts w:eastAsia="Calibri"/>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07EA3">
        <w:rPr>
          <w:rFonts w:eastAsia="Calibri"/>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w:t>
      </w:r>
      <w:proofErr w:type="gramStart"/>
      <w:r w:rsidRPr="00607EA3">
        <w:rPr>
          <w:rFonts w:eastAsia="Calibri"/>
          <w:lang w:eastAsia="en-U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5" w:history="1">
        <w:r w:rsidRPr="00607EA3">
          <w:rPr>
            <w:rFonts w:eastAsia="Calibri"/>
            <w:color w:val="0000FF"/>
            <w:lang w:eastAsia="en-US"/>
          </w:rPr>
          <w:t>законом</w:t>
        </w:r>
      </w:hyperlink>
      <w:r w:rsidRPr="00607EA3">
        <w:rPr>
          <w:rFonts w:eastAsia="Calibri"/>
          <w:lang w:eastAsia="en-US"/>
        </w:rPr>
        <w:t xml:space="preserve"> "О противодействии коррупции" и Федеральным </w:t>
      </w:r>
      <w:hyperlink r:id="rId16" w:history="1">
        <w:r w:rsidRPr="00607EA3">
          <w:rPr>
            <w:rFonts w:eastAsia="Calibri"/>
            <w:color w:val="0000FF"/>
            <w:lang w:eastAsia="en-US"/>
          </w:rPr>
          <w:t>законом</w:t>
        </w:r>
      </w:hyperlink>
      <w:r w:rsidRPr="00607EA3">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Кодексом Республики Татарстан о муниципальной службе, нормативными</w:t>
      </w:r>
      <w:proofErr w:type="gramEnd"/>
      <w:r w:rsidRPr="00607EA3">
        <w:rPr>
          <w:rFonts w:eastAsia="Calibri"/>
          <w:lang w:eastAsia="en-US"/>
        </w:rPr>
        <w:t xml:space="preserve"> правовыми актами Президента Республики Татарстан, муниципальными правовыми актами.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7. </w:t>
      </w:r>
      <w:proofErr w:type="gramStart"/>
      <w:r w:rsidRPr="00607EA3">
        <w:rPr>
          <w:rFonts w:eastAsia="Calibri"/>
          <w:lang w:eastAsia="en-US"/>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w:t>
      </w:r>
      <w:r w:rsidRPr="00607EA3">
        <w:rPr>
          <w:rFonts w:eastAsia="Calibri"/>
          <w:lang w:eastAsia="en-US"/>
        </w:rPr>
        <w:lastRenderedPageBreak/>
        <w:t>влекущим увольнение муниципального служащего с муниципальной службы.</w:t>
      </w:r>
      <w:proofErr w:type="gramEnd"/>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8. Представление сведений о размещении информации в информационно-телекоммуникационной сети "Интернет"</w:t>
      </w:r>
    </w:p>
    <w:p w:rsidR="00607EA3" w:rsidRPr="00607EA3" w:rsidRDefault="00607EA3" w:rsidP="00607EA3">
      <w:pPr>
        <w:widowControl w:val="0"/>
        <w:autoSpaceDE w:val="0"/>
        <w:autoSpaceDN w:val="0"/>
        <w:adjustRightInd w:val="0"/>
        <w:ind w:firstLine="567"/>
        <w:jc w:val="both"/>
        <w:outlineLvl w:val="2"/>
        <w:rPr>
          <w:rFonts w:eastAsia="Calibri"/>
          <w:lang w:eastAsia="en-US"/>
        </w:rPr>
      </w:pP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07EA3" w:rsidRPr="00607EA3" w:rsidRDefault="00607EA3" w:rsidP="00607EA3">
      <w:pPr>
        <w:widowControl w:val="0"/>
        <w:autoSpaceDE w:val="0"/>
        <w:autoSpaceDN w:val="0"/>
        <w:adjustRightInd w:val="0"/>
        <w:ind w:firstLine="567"/>
        <w:jc w:val="both"/>
        <w:outlineLvl w:val="2"/>
        <w:rPr>
          <w:rFonts w:eastAsia="Calibri"/>
          <w:lang w:eastAsia="en-US"/>
        </w:rPr>
      </w:pPr>
      <w:r w:rsidRPr="00607EA3">
        <w:rPr>
          <w:rFonts w:eastAsia="Calibri"/>
          <w:lang w:eastAsia="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07EA3">
        <w:rPr>
          <w:rFonts w:eastAsia="Calibri"/>
          <w:lang w:eastAsia="en-US"/>
        </w:rPr>
        <w:t>за</w:t>
      </w:r>
      <w:proofErr w:type="gramEnd"/>
      <w:r w:rsidRPr="00607EA3">
        <w:rPr>
          <w:rFonts w:eastAsia="Calibri"/>
          <w:lang w:eastAsia="en-US"/>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607EA3" w:rsidRPr="00607EA3" w:rsidRDefault="00607EA3" w:rsidP="00607EA3">
      <w:pPr>
        <w:autoSpaceDE w:val="0"/>
        <w:autoSpaceDN w:val="0"/>
        <w:adjustRightInd w:val="0"/>
        <w:ind w:firstLine="567"/>
        <w:jc w:val="both"/>
        <w:outlineLvl w:val="2"/>
        <w:rPr>
          <w:rFonts w:eastAsia="Calibri"/>
          <w:lang w:eastAsia="en-US"/>
        </w:rPr>
      </w:pPr>
      <w:r w:rsidRPr="00607EA3">
        <w:rPr>
          <w:rFonts w:eastAsia="Calibri"/>
          <w:lang w:eastAsia="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607EA3">
        <w:rPr>
          <w:rFonts w:eastAsia="Calibri"/>
          <w:lang w:eastAsia="en-US"/>
        </w:rPr>
        <w:t>.»</w:t>
      </w:r>
      <w:proofErr w:type="gramEnd"/>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22" w:name="Par253"/>
      <w:bookmarkEnd w:id="22"/>
      <w:r w:rsidRPr="00607EA3">
        <w:rPr>
          <w:rFonts w:eastAsia="Calibri"/>
          <w:b/>
          <w:bCs/>
          <w:lang w:eastAsia="en-US"/>
        </w:rPr>
        <w:t>Глава 4. ПОРЯДОК ПОСТУПЛЕНИЯ НА МУНИЦИПАЛЬНУЮ СЛУЖБУ,</w:t>
      </w:r>
    </w:p>
    <w:p w:rsidR="00607EA3" w:rsidRPr="00607EA3" w:rsidRDefault="00607EA3" w:rsidP="00607EA3">
      <w:pPr>
        <w:widowControl w:val="0"/>
        <w:autoSpaceDE w:val="0"/>
        <w:autoSpaceDN w:val="0"/>
        <w:adjustRightInd w:val="0"/>
        <w:jc w:val="center"/>
        <w:rPr>
          <w:rFonts w:eastAsia="Calibri"/>
          <w:b/>
          <w:bCs/>
          <w:lang w:eastAsia="en-US"/>
        </w:rPr>
      </w:pPr>
      <w:r w:rsidRPr="00607EA3">
        <w:rPr>
          <w:rFonts w:eastAsia="Calibri"/>
          <w:b/>
          <w:bCs/>
          <w:lang w:eastAsia="en-US"/>
        </w:rPr>
        <w:t>ЕЕ ПРОХОЖДЕНИЯ И ПРЕКРАЩЕНИЯ</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3" w:name="Par256"/>
      <w:bookmarkEnd w:id="23"/>
      <w:r w:rsidRPr="00607EA3">
        <w:rPr>
          <w:rFonts w:eastAsia="Calibri"/>
          <w:lang w:eastAsia="en-US"/>
        </w:rPr>
        <w:t>1. Поступление на муниципальную службу</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w:t>
      </w:r>
      <w:proofErr w:type="gramStart"/>
      <w:r w:rsidRPr="00607EA3">
        <w:rPr>
          <w:rFonts w:eastAsia="Calibri"/>
          <w:lang w:eastAsia="en-US"/>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7"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 и Кодексом Республики Татарстан о муниципальной службе и для замещения должностей муниципальной службы, при отсутствии обстоятельств, указанных в </w:t>
      </w:r>
      <w:hyperlink r:id="rId18" w:history="1">
        <w:r w:rsidRPr="00607EA3">
          <w:rPr>
            <w:rFonts w:eastAsia="Calibri"/>
            <w:color w:val="0000FF"/>
            <w:lang w:eastAsia="en-US"/>
          </w:rPr>
          <w:t>статье 13</w:t>
        </w:r>
      </w:hyperlink>
      <w:r w:rsidRPr="00607EA3">
        <w:rPr>
          <w:rFonts w:eastAsia="Calibri"/>
          <w:lang w:eastAsia="en-US"/>
        </w:rPr>
        <w:t xml:space="preserve"> Положения "О муниципальной службе в Российской Федерации" в качестве</w:t>
      </w:r>
      <w:proofErr w:type="gramEnd"/>
      <w:r w:rsidRPr="00607EA3">
        <w:rPr>
          <w:rFonts w:eastAsia="Calibri"/>
          <w:lang w:eastAsia="en-US"/>
        </w:rPr>
        <w:t xml:space="preserve"> ограничений, связанных с муниципальной службой.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w:t>
      </w:r>
      <w:proofErr w:type="gramStart"/>
      <w:r w:rsidRPr="00607EA3">
        <w:rPr>
          <w:rFonts w:eastAsia="Calibri"/>
          <w:lang w:eastAsia="en-US"/>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При поступлении на муниципальную службу гражданин представляет: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заявление с просьбой о поступлении на муниципальную службу и замещении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паспорт;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трудовую книжку, за исключением случаев, когда трудовой договор (контракт) заключается впервые;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документ об образовании;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6) страховое свидетельство обязательного пенсионного страхования, за исключением </w:t>
      </w:r>
      <w:r w:rsidRPr="00607EA3">
        <w:rPr>
          <w:rFonts w:eastAsia="Calibri"/>
          <w:lang w:eastAsia="en-US"/>
        </w:rPr>
        <w:lastRenderedPageBreak/>
        <w:t>случаев, когда трудовой договор (контракт) заключается впервые;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607EA3" w:rsidRPr="00607EA3" w:rsidRDefault="00607EA3" w:rsidP="00607EA3">
      <w:pPr>
        <w:autoSpaceDE w:val="0"/>
        <w:autoSpaceDN w:val="0"/>
        <w:adjustRightInd w:val="0"/>
        <w:ind w:firstLine="540"/>
        <w:jc w:val="both"/>
        <w:rPr>
          <w:rFonts w:eastAsia="Calibri"/>
        </w:rPr>
      </w:pPr>
      <w:r w:rsidRPr="00607EA3">
        <w:rPr>
          <w:rFonts w:eastAsia="Calibri"/>
        </w:rPr>
        <w:t>8) документы воинского учета - для граждан, пребывающих в запасе, и лиц, подлежащих призыву на военную службу;</w:t>
      </w:r>
    </w:p>
    <w:p w:rsidR="00607EA3" w:rsidRPr="00607EA3" w:rsidRDefault="00607EA3" w:rsidP="00607EA3">
      <w:pPr>
        <w:autoSpaceDE w:val="0"/>
        <w:autoSpaceDN w:val="0"/>
        <w:adjustRightInd w:val="0"/>
        <w:ind w:firstLine="540"/>
        <w:jc w:val="both"/>
        <w:rPr>
          <w:rFonts w:eastAsia="Calibri"/>
        </w:rPr>
      </w:pPr>
      <w:r w:rsidRPr="00607EA3">
        <w:rPr>
          <w:rFonts w:eastAsia="Calibri"/>
        </w:rPr>
        <w:t>9) заключение медицинской организации об отсутствии заболевания, препятствующего поступлению на муниципальную службу;</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bookmarkStart w:id="24" w:name="Par272"/>
      <w:bookmarkEnd w:id="24"/>
      <w:r w:rsidRPr="00607EA3">
        <w:rPr>
          <w:rFonts w:eastAsia="Calibri"/>
          <w:lang w:eastAsia="en-US"/>
        </w:rPr>
        <w:t xml:space="preserve">4. Сведения, представленные в соответствии с Федеральным </w:t>
      </w:r>
      <w:hyperlink r:id="rId19"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5. В случае установления в процессе проверки, предусмотренной </w:t>
      </w:r>
      <w:hyperlink w:anchor="Par272" w:history="1">
        <w:r w:rsidRPr="00607EA3">
          <w:rPr>
            <w:rFonts w:eastAsia="Calibri"/>
            <w:color w:val="0000FF"/>
            <w:lang w:eastAsia="en-US"/>
          </w:rPr>
          <w:t>частью 4</w:t>
        </w:r>
      </w:hyperlink>
      <w:r w:rsidRPr="00607EA3">
        <w:rPr>
          <w:rFonts w:eastAsia="Calibri"/>
          <w:lang w:eastAsia="en-US"/>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6. Поступление гражданина на муниципальную службу осуществляется </w:t>
      </w:r>
      <w:proofErr w:type="gramStart"/>
      <w:r w:rsidRPr="00607EA3">
        <w:rPr>
          <w:rFonts w:eastAsia="Calibri"/>
          <w:lang w:eastAsia="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07EA3">
        <w:rPr>
          <w:rFonts w:eastAsia="Calibri"/>
          <w:lang w:eastAsia="en-US"/>
        </w:rPr>
        <w:t xml:space="preserve"> с учетом особенностей, предусмотренных Федеральным </w:t>
      </w:r>
      <w:hyperlink r:id="rId20"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5" w:name="Par280"/>
      <w:bookmarkEnd w:id="25"/>
      <w:r w:rsidRPr="00607EA3">
        <w:rPr>
          <w:rFonts w:eastAsia="Calibri"/>
          <w:lang w:eastAsia="en-US"/>
        </w:rPr>
        <w:t>2. Конкурс на замещение должности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Порядок проведения конкурса на замещение должности муниципальной службы устанавливается  Советом Муслюмовского муниципального района. </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6" w:name="Par286"/>
      <w:bookmarkEnd w:id="26"/>
      <w:r w:rsidRPr="00607EA3">
        <w:rPr>
          <w:rFonts w:eastAsia="Calibri"/>
          <w:lang w:eastAsia="en-US"/>
        </w:rPr>
        <w:t>3. Аттестация муниципальных служащих</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Аттестации не подлежат следующие муниципальные служащие: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замещающие должности муниципальной службы менее одного года;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достигшие возраста 60 лет;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беременные женщины;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замещающие должности муниципальной службы на основании срочного трудового договора (контракта).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w:t>
      </w:r>
      <w:r w:rsidRPr="00607EA3">
        <w:rPr>
          <w:rFonts w:eastAsia="Calibri"/>
          <w:lang w:eastAsia="en-US"/>
        </w:rPr>
        <w:lastRenderedPageBreak/>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Муниципальный служащий вправе обжаловать результаты аттестации в судебном порядке.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Положение о проведении аттестации муниципальных служащих утверждается правовым актом Главы муниципального района в соответствии с Кодексом Республики Татарстан о муниципальной службе.</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7" w:name="Par301"/>
      <w:bookmarkEnd w:id="27"/>
      <w:r w:rsidRPr="00607EA3">
        <w:rPr>
          <w:rFonts w:eastAsia="Calibri"/>
          <w:lang w:eastAsia="en-US"/>
        </w:rPr>
        <w:t>4. Должностная инструкция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муниципального образования </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В должностную инструкцию муниципального служащего включаются: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перечень вопросов, по которым муниципальный служащий вправе или обязан самостоятельно принимать управленческие и иные решения;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w:t>
      </w:r>
      <w:r w:rsidRPr="00607EA3">
        <w:rPr>
          <w:rFonts w:eastAsia="Calibri"/>
          <w:lang w:eastAsia="en-US"/>
        </w:rPr>
        <w:lastRenderedPageBreak/>
        <w:t>профессиональной служебной деятельности муниципального служащего.</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28" w:name="Par314"/>
      <w:bookmarkEnd w:id="28"/>
      <w:r w:rsidRPr="00607EA3">
        <w:rPr>
          <w:rFonts w:eastAsia="Calibri"/>
          <w:lang w:eastAsia="en-US"/>
        </w:rPr>
        <w:t>5. Основания для расторжения трудового договора с муниципальным служащим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 Помимо оснований для расторжения трудового договора, предусмотренных Трудовым </w:t>
      </w:r>
      <w:hyperlink r:id="rId21" w:history="1">
        <w:r w:rsidRPr="00607EA3">
          <w:rPr>
            <w:rFonts w:eastAsia="Calibri"/>
            <w:color w:val="0000FF"/>
            <w:lang w:eastAsia="en-US"/>
          </w:rPr>
          <w:t>кодексом</w:t>
        </w:r>
      </w:hyperlink>
      <w:r w:rsidRPr="00607EA3">
        <w:rPr>
          <w:rFonts w:eastAsia="Calibri"/>
          <w:lang w:eastAsia="en-US"/>
        </w:rPr>
        <w:t xml:space="preserve"> Российской Федерации, трудовой договор с муниципальным служащим </w:t>
      </w:r>
      <w:proofErr w:type="gramStart"/>
      <w:r w:rsidRPr="00607EA3">
        <w:rPr>
          <w:rFonts w:eastAsia="Calibri"/>
          <w:lang w:eastAsia="en-US"/>
        </w:rPr>
        <w:t>может быть также расторгнут</w:t>
      </w:r>
      <w:proofErr w:type="gramEnd"/>
      <w:r w:rsidRPr="00607EA3">
        <w:rPr>
          <w:rFonts w:eastAsia="Calibri"/>
          <w:lang w:eastAsia="en-US"/>
        </w:rPr>
        <w:t xml:space="preserve"> по основаниям, предусмотренным статьей 23 Кодекса Республики Татарстан о муниципальной службе. </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29" w:name="Par323"/>
      <w:bookmarkEnd w:id="29"/>
      <w:r w:rsidRPr="00607EA3">
        <w:rPr>
          <w:rFonts w:eastAsia="Calibri"/>
          <w:b/>
          <w:bCs/>
          <w:lang w:eastAsia="en-US"/>
        </w:rPr>
        <w:t>Глава 5. РАБОЧЕЕ (СЛУЖЕБНОЕ) ВРЕМЯ И ВРЕМЯ ОТДЫХА</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30" w:name="Par325"/>
      <w:bookmarkEnd w:id="30"/>
      <w:r w:rsidRPr="00607EA3">
        <w:rPr>
          <w:rFonts w:eastAsia="Calibri"/>
          <w:lang w:eastAsia="en-US"/>
        </w:rPr>
        <w:t>1. Рабочее (служебное) время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Рабочее (служебное) время муниципальных служащих регулируется в соответствии с трудовым законодательством.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31" w:name="Par329"/>
      <w:bookmarkEnd w:id="31"/>
      <w:r w:rsidRPr="00607EA3">
        <w:rPr>
          <w:rFonts w:eastAsia="Calibri"/>
          <w:lang w:eastAsia="en-US"/>
        </w:rPr>
        <w:t>2. Отпуск муниципального служащего</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Муниципальным служащим предоставляется ежегодный основной оплачиваемый отпуск продолжительностью 30 календарных дней. </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roofErr w:type="gramStart"/>
      <w:r w:rsidRPr="00607EA3">
        <w:rPr>
          <w:rFonts w:eastAsia="Calibri"/>
          <w:lang w:eastAsia="en-US"/>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lang w:eastAsia="en-US"/>
        </w:rPr>
      </w:pPr>
      <w:bookmarkStart w:id="32" w:name="Par339"/>
      <w:bookmarkEnd w:id="32"/>
      <w:r w:rsidRPr="00607EA3">
        <w:rPr>
          <w:rFonts w:eastAsia="Calibri"/>
          <w:lang w:eastAsia="en-US"/>
        </w:rPr>
        <w:t>Глава 6. ОПЛАТА ТРУДА МУНИЦИПАЛЬНОГО СЛУЖАЩЕГО, ГАРАНТИИ,</w:t>
      </w:r>
    </w:p>
    <w:p w:rsidR="00607EA3" w:rsidRPr="00607EA3" w:rsidRDefault="00607EA3" w:rsidP="00607EA3">
      <w:pPr>
        <w:widowControl w:val="0"/>
        <w:autoSpaceDE w:val="0"/>
        <w:autoSpaceDN w:val="0"/>
        <w:adjustRightInd w:val="0"/>
        <w:jc w:val="center"/>
        <w:rPr>
          <w:rFonts w:eastAsia="Calibri"/>
          <w:lang w:eastAsia="en-US"/>
        </w:rPr>
      </w:pPr>
      <w:proofErr w:type="gramStart"/>
      <w:r w:rsidRPr="00607EA3">
        <w:rPr>
          <w:rFonts w:eastAsia="Calibri"/>
          <w:lang w:eastAsia="en-US"/>
        </w:rPr>
        <w:t>ПРЕДОСТАВЛЯЕМЫЕ</w:t>
      </w:r>
      <w:proofErr w:type="gramEnd"/>
      <w:r w:rsidRPr="00607EA3">
        <w:rPr>
          <w:rFonts w:eastAsia="Calibri"/>
          <w:lang w:eastAsia="en-US"/>
        </w:rPr>
        <w:t xml:space="preserve"> МУНИЦИПАЛЬНОМУ СЛУЖАЩЕМУ,</w:t>
      </w:r>
    </w:p>
    <w:p w:rsidR="00607EA3" w:rsidRPr="00607EA3" w:rsidRDefault="00607EA3" w:rsidP="00607EA3">
      <w:pPr>
        <w:widowControl w:val="0"/>
        <w:autoSpaceDE w:val="0"/>
        <w:autoSpaceDN w:val="0"/>
        <w:adjustRightInd w:val="0"/>
        <w:jc w:val="center"/>
        <w:rPr>
          <w:rFonts w:eastAsia="Calibri"/>
          <w:lang w:eastAsia="en-US"/>
        </w:rPr>
      </w:pPr>
      <w:r w:rsidRPr="00607EA3">
        <w:rPr>
          <w:rFonts w:eastAsia="Calibri"/>
          <w:lang w:eastAsia="en-US"/>
        </w:rPr>
        <w:t>СТАЖ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33" w:name="Par343"/>
      <w:bookmarkEnd w:id="33"/>
      <w:r w:rsidRPr="00607EA3">
        <w:rPr>
          <w:rFonts w:eastAsia="Calibri"/>
          <w:lang w:eastAsia="en-US"/>
        </w:rPr>
        <w:lastRenderedPageBreak/>
        <w:t>1. Оплата труда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К дополнительным выплатам относятся: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ежемесячная надбавка к должностному окладу за выслугу лет;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ежемесячная надбавка к должностному окладу за особые условия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ежемесячное денежное поощрение;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ежемесячная надбавка за классный чин;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единовременная выплата при предоставлении ежегодного оплачиваемого отпуска;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материальная помощь.</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Муниципальными правовыми актами с соблюдением требований, установленных Бюджетным </w:t>
      </w:r>
      <w:hyperlink r:id="rId22" w:history="1">
        <w:r w:rsidRPr="00607EA3">
          <w:rPr>
            <w:rFonts w:eastAsia="Calibri"/>
            <w:lang w:eastAsia="en-US"/>
          </w:rPr>
          <w:t>кодексо</w:t>
        </w:r>
        <w:r w:rsidRPr="00607EA3">
          <w:rPr>
            <w:rFonts w:eastAsia="Calibri"/>
            <w:lang w:eastAsia="en-US"/>
          </w:rPr>
          <w:t>м</w:t>
        </w:r>
      </w:hyperlink>
      <w:r w:rsidRPr="00607EA3">
        <w:rPr>
          <w:rFonts w:eastAsia="Calibri"/>
          <w:lang w:eastAsia="en-US"/>
        </w:rPr>
        <w:t xml:space="preserve"> Российской Федерации, могут также предусматриваться следующие дополнительные выплаты: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ежемесячная компенсационная выплата муниципальным служащим за работу в условиях ненормированного служебного дня;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607EA3">
        <w:rPr>
          <w:rFonts w:eastAsia="Calibri"/>
          <w:lang w:eastAsia="en-US"/>
        </w:rPr>
        <w:t>актов</w:t>
      </w:r>
      <w:proofErr w:type="gramEnd"/>
      <w:r w:rsidRPr="00607EA3">
        <w:rPr>
          <w:rFonts w:eastAsia="Calibri"/>
          <w:lang w:eastAsia="en-US"/>
        </w:rPr>
        <w:t xml:space="preserve"> и их визирование в качестве юриста или исполнителя, имеющим высшее юридическое образование (надбавка за юридическую работу);</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ежемесячная надбавка муниципальным служащим к должностному окладу за почетное звание Республики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34" w:name="Par362"/>
      <w:bookmarkEnd w:id="34"/>
      <w:r w:rsidRPr="00607EA3">
        <w:rPr>
          <w:rFonts w:eastAsia="Calibri"/>
          <w:lang w:eastAsia="en-US"/>
        </w:rPr>
        <w:t>2. Гарантии, предоставляемые муниципальному служащему</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Муниципальному служащему гарантируются: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условия работы, обеспечивающие исполнение им должностных обязанностей в соответствии с должностной инструкцией;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право на своевременное и в полном объеме получение денежного содержания;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медицинское обслуживание муниципального служащего и членов его семьи, в том числе после выхода муниципального служащего на пенсию;</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6) обязательное государственное страхование на случай причинения вреда здоровью и </w:t>
      </w:r>
      <w:r w:rsidRPr="00607EA3">
        <w:rPr>
          <w:rFonts w:eastAsia="Calibri"/>
          <w:lang w:eastAsia="en-US"/>
        </w:rPr>
        <w:lastRenderedPageBreak/>
        <w:t>имуществу муниципального служащего в связи с исполнением им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штата работников органа местного самоуправления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Законами Республики Татарстан и уставом муниципального образования муниципальным служащим могут быть предоставлены дополнительные гарантии.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35" w:name="Par379"/>
      <w:bookmarkEnd w:id="35"/>
      <w:r w:rsidRPr="00607EA3">
        <w:rPr>
          <w:rFonts w:eastAsia="Calibri"/>
          <w:lang w:eastAsia="en-US"/>
        </w:rPr>
        <w:t>3. Пенсионное обеспечение муниципального служащего и членов его семьи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bookmarkStart w:id="36" w:name="Par381"/>
      <w:bookmarkEnd w:id="36"/>
      <w:r w:rsidRPr="00607EA3">
        <w:rPr>
          <w:rFonts w:eastAsia="Calibri"/>
          <w:lang w:eastAsia="en-US"/>
        </w:rPr>
        <w:t>1. Пенсионное обеспечение муниципального служащего и членов его семьи осуществляется в соответствии со статьей 28 Кодекса Республики Татарстан о муниципальной службе от 25.06.2013 года №50-ЗРТ.</w:t>
      </w:r>
    </w:p>
    <w:p w:rsidR="00607EA3" w:rsidRPr="00607EA3" w:rsidRDefault="00607EA3" w:rsidP="00607EA3">
      <w:pPr>
        <w:widowControl w:val="0"/>
        <w:autoSpaceDE w:val="0"/>
        <w:autoSpaceDN w:val="0"/>
        <w:adjustRightInd w:val="0"/>
        <w:ind w:firstLine="54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37" w:name="Par418"/>
      <w:bookmarkEnd w:id="37"/>
      <w:r w:rsidRPr="00607EA3">
        <w:rPr>
          <w:rFonts w:eastAsia="Calibri"/>
          <w:lang w:eastAsia="en-US"/>
        </w:rPr>
        <w:t>4. Стаж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В стаж муниципальной службы включается время работы на должностях муниципальной службы, выборных муниципальных должностях и государственных должностях, а также иные периоды работы на постоянной (штатной) основе на должностях указанных в статье 29 Кодекса Республики Татарстан о муниципальной службе от 25.06.2013 года №50-ЗРТ.</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center"/>
        <w:outlineLvl w:val="2"/>
        <w:rPr>
          <w:rFonts w:eastAsia="Calibri"/>
          <w:lang w:eastAsia="en-US"/>
        </w:rPr>
      </w:pPr>
      <w:bookmarkStart w:id="38" w:name="Par453"/>
      <w:bookmarkEnd w:id="38"/>
      <w:r w:rsidRPr="00607EA3">
        <w:rPr>
          <w:rFonts w:eastAsia="Calibri"/>
          <w:lang w:eastAsia="en-US"/>
        </w:rPr>
        <w:t>5. Порядок исчисления и установления стажа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Исчисление стажа муниципальной службы производится в календарном порядке. При подсчете стажа муниципальной службы периоды службы (работы) суммируются.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Основным документом, подтверждающим стаж муниципальной службы, является трудовая книжка установленного образца.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5. В необходимых случаях для подтверждения периодов службы (работы) в должностях, предусмотренных </w:t>
      </w:r>
      <w:hyperlink w:anchor="Par418" w:history="1">
        <w:r w:rsidRPr="00607EA3">
          <w:rPr>
            <w:rFonts w:eastAsia="Calibri"/>
            <w:color w:val="0000FF"/>
            <w:lang w:eastAsia="en-US"/>
          </w:rPr>
          <w:t>статьей 29</w:t>
        </w:r>
      </w:hyperlink>
      <w:r w:rsidRPr="00607EA3">
        <w:rPr>
          <w:rFonts w:eastAsia="Calibri"/>
          <w:lang w:eastAsia="en-US"/>
        </w:rPr>
        <w:t xml:space="preserve"> Кодекса Республики Татарстан о муниципальной службе от 25.06.2013 года №50-ЗРТ., могут представляться копии правовых актов либо выписки из них о назначении на должность или освобождении от должности.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lastRenderedPageBreak/>
        <w:t xml:space="preserve">6. </w:t>
      </w:r>
      <w:proofErr w:type="gramStart"/>
      <w:r w:rsidRPr="00607EA3">
        <w:rPr>
          <w:rFonts w:eastAsia="Calibri"/>
          <w:lang w:eastAsia="en-US"/>
        </w:rPr>
        <w:t>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w:t>
      </w:r>
      <w:proofErr w:type="gramEnd"/>
      <w:r w:rsidRPr="00607EA3">
        <w:rPr>
          <w:rFonts w:eastAsia="Calibri"/>
          <w:lang w:eastAsia="en-US"/>
        </w:rPr>
        <w:t xml:space="preserve"> Указанная комиссия создается правовым актом органа местного самоуправления Муслюмовского муниципального района.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Положение о комиссии по установлению стажа муниципальной службы утверждается органом местного самоуправления Муслюмовского муниципального района.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rsidRPr="00607EA3">
        <w:rPr>
          <w:rFonts w:eastAsia="Calibri"/>
          <w:lang w:eastAsia="en-US"/>
        </w:rPr>
        <w:t>пенсии</w:t>
      </w:r>
      <w:proofErr w:type="gramEnd"/>
      <w:r w:rsidRPr="00607EA3">
        <w:rPr>
          <w:rFonts w:eastAsia="Calibri"/>
          <w:lang w:eastAsia="en-US"/>
        </w:rP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39" w:name="Par465"/>
      <w:bookmarkEnd w:id="39"/>
      <w:r w:rsidRPr="00607EA3">
        <w:rPr>
          <w:rFonts w:eastAsia="Calibri"/>
          <w:b/>
          <w:bCs/>
          <w:lang w:eastAsia="en-US"/>
        </w:rPr>
        <w:t>Глава 7. ПООЩРЕНИЕ МУНИЦИПАЛЬНОГО СЛУЖАЩЕГО, ДИСЦИПЛИНАРНАЯ ОТВЕТСТВЕННОСТЬ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0" w:name="Par468"/>
      <w:bookmarkEnd w:id="40"/>
      <w:r w:rsidRPr="00607EA3">
        <w:rPr>
          <w:rFonts w:eastAsia="Calibri"/>
          <w:lang w:eastAsia="en-US"/>
        </w:rPr>
        <w:t>1. Поощрение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bookmarkStart w:id="41" w:name="Par470"/>
      <w:bookmarkEnd w:id="41"/>
      <w:r w:rsidRPr="00607EA3">
        <w:rPr>
          <w:rFonts w:eastAsia="Calibri"/>
          <w:lang w:eastAsia="en-US"/>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объявление благодарности;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выплата единовременного денежного поощрения;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награждение ценным подарком;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награждение почетной грамотой или иными видами наград, установленными органами местного самоуправления;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награждение государственными наградами в соответствии с законодательством;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Порядок и условия применения поощрений, предусмотренных в </w:t>
      </w:r>
      <w:hyperlink w:anchor="Par470" w:history="1">
        <w:r w:rsidRPr="00607EA3">
          <w:rPr>
            <w:rFonts w:eastAsia="Calibri"/>
            <w:color w:val="0000FF"/>
            <w:lang w:eastAsia="en-US"/>
          </w:rPr>
          <w:t>части 1</w:t>
        </w:r>
      </w:hyperlink>
      <w:r w:rsidRPr="00607EA3">
        <w:rPr>
          <w:rFonts w:eastAsia="Calibri"/>
          <w:lang w:eastAsia="en-US"/>
        </w:rPr>
        <w:t xml:space="preserve"> настоящей статьи, устанавливаются муниципальными правовыми актами.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2" w:name="Par479"/>
      <w:bookmarkEnd w:id="42"/>
      <w:r w:rsidRPr="00607EA3">
        <w:rPr>
          <w:rFonts w:eastAsia="Calibri"/>
          <w:lang w:eastAsia="en-US"/>
        </w:rPr>
        <w:t>2. Дисциплинарная ответственность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07EA3" w:rsidRPr="00607EA3" w:rsidRDefault="00607EA3" w:rsidP="00607EA3">
      <w:pPr>
        <w:widowControl w:val="0"/>
        <w:autoSpaceDE w:val="0"/>
        <w:autoSpaceDN w:val="0"/>
        <w:adjustRightInd w:val="0"/>
        <w:ind w:firstLine="540"/>
        <w:jc w:val="both"/>
        <w:rPr>
          <w:rFonts w:eastAsia="Calibri"/>
          <w:lang w:eastAsia="en-US"/>
        </w:rPr>
      </w:pPr>
      <w:bookmarkStart w:id="43" w:name="Par482"/>
      <w:bookmarkEnd w:id="43"/>
      <w:r w:rsidRPr="00607EA3">
        <w:rPr>
          <w:rFonts w:eastAsia="Calibri"/>
          <w:lang w:eastAsia="en-US"/>
        </w:rPr>
        <w:t>1) замечание;</w:t>
      </w:r>
    </w:p>
    <w:p w:rsidR="00607EA3" w:rsidRPr="00607EA3" w:rsidRDefault="00607EA3" w:rsidP="00607EA3">
      <w:pPr>
        <w:widowControl w:val="0"/>
        <w:autoSpaceDE w:val="0"/>
        <w:autoSpaceDN w:val="0"/>
        <w:adjustRightInd w:val="0"/>
        <w:ind w:firstLine="540"/>
        <w:jc w:val="both"/>
        <w:rPr>
          <w:rFonts w:eastAsia="Calibri"/>
          <w:lang w:eastAsia="en-US"/>
        </w:rPr>
      </w:pPr>
      <w:bookmarkStart w:id="44" w:name="Par483"/>
      <w:bookmarkEnd w:id="44"/>
      <w:r w:rsidRPr="00607EA3">
        <w:rPr>
          <w:rFonts w:eastAsia="Calibri"/>
          <w:lang w:eastAsia="en-US"/>
        </w:rPr>
        <w:t>2) выговор;</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увольнение с муниципальной службы по соответствующим основаниям.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Порядок применения и снятия дисциплинарных взысканий определяется трудовым законодательством.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5" w:name="Par488"/>
      <w:bookmarkEnd w:id="45"/>
      <w:r w:rsidRPr="00607EA3">
        <w:rPr>
          <w:rFonts w:eastAsia="Calibri"/>
          <w:lang w:eastAsia="en-US"/>
        </w:rPr>
        <w:t>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lastRenderedPageBreak/>
        <w:t xml:space="preserve">1. </w:t>
      </w:r>
      <w:proofErr w:type="gramStart"/>
      <w:r w:rsidRPr="00607EA3">
        <w:rPr>
          <w:rFonts w:eastAsia="Calibri"/>
          <w:lang w:eastAsia="en-US"/>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 w:history="1">
        <w:r w:rsidRPr="00607EA3">
          <w:rPr>
            <w:rFonts w:eastAsia="Calibri"/>
            <w:color w:val="0000FF"/>
            <w:lang w:eastAsia="en-US"/>
          </w:rPr>
          <w:t>законом</w:t>
        </w:r>
      </w:hyperlink>
      <w:r w:rsidRPr="00607EA3">
        <w:rPr>
          <w:rFonts w:eastAsia="Calibri"/>
          <w:lang w:eastAsia="en-US"/>
        </w:rPr>
        <w:t xml:space="preserve"> "О муниципальной службе в Российской Федерации", Федеральным </w:t>
      </w:r>
      <w:hyperlink r:id="rId24" w:history="1">
        <w:r w:rsidRPr="00607EA3">
          <w:rPr>
            <w:rFonts w:eastAsia="Calibri"/>
            <w:color w:val="0000FF"/>
            <w:lang w:eastAsia="en-US"/>
          </w:rPr>
          <w:t>законом</w:t>
        </w:r>
      </w:hyperlink>
      <w:r w:rsidRPr="00607EA3">
        <w:rPr>
          <w:rFonts w:eastAsia="Calibri"/>
          <w:lang w:eastAsia="en-US"/>
        </w:rPr>
        <w:t xml:space="preserve"> "О противодействии коррупции" и другими федеральными законами, налагаются взыскания, предусмотренные </w:t>
      </w:r>
      <w:hyperlink w:anchor="Par479" w:history="1">
        <w:r w:rsidRPr="00607EA3">
          <w:rPr>
            <w:rFonts w:eastAsia="Calibri"/>
            <w:color w:val="0000FF"/>
            <w:lang w:eastAsia="en-US"/>
          </w:rPr>
          <w:t>статье</w:t>
        </w:r>
        <w:r w:rsidRPr="00607EA3">
          <w:rPr>
            <w:rFonts w:eastAsia="Calibri"/>
            <w:color w:val="0000FF"/>
            <w:lang w:eastAsia="en-US"/>
          </w:rPr>
          <w:t>й</w:t>
        </w:r>
        <w:r w:rsidRPr="00607EA3">
          <w:rPr>
            <w:rFonts w:eastAsia="Calibri"/>
            <w:color w:val="0000FF"/>
            <w:lang w:eastAsia="en-US"/>
          </w:rPr>
          <w:t xml:space="preserve"> 32</w:t>
        </w:r>
      </w:hyperlink>
      <w:r w:rsidRPr="00607EA3">
        <w:rPr>
          <w:rFonts w:eastAsia="Calibri"/>
          <w:lang w:eastAsia="en-US"/>
        </w:rPr>
        <w:t xml:space="preserve"> Кодекса Республики Татарстан о муниципальной службе от 25.06.2013 года №50-ЗРТ.</w:t>
      </w:r>
      <w:proofErr w:type="gramEnd"/>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ar226" w:history="1">
        <w:r w:rsidRPr="00607EA3">
          <w:rPr>
            <w:rFonts w:eastAsia="Calibri"/>
            <w:color w:val="0000FF"/>
            <w:lang w:eastAsia="en-US"/>
          </w:rPr>
          <w:t>статьями 17</w:t>
        </w:r>
      </w:hyperlink>
      <w:r w:rsidRPr="00607EA3">
        <w:rPr>
          <w:rFonts w:eastAsia="Calibri"/>
          <w:lang w:eastAsia="en-US"/>
        </w:rPr>
        <w:t xml:space="preserve"> и </w:t>
      </w:r>
      <w:hyperlink w:anchor="Par240" w:history="1">
        <w:r w:rsidRPr="00607EA3">
          <w:rPr>
            <w:rFonts w:eastAsia="Calibri"/>
            <w:color w:val="0000FF"/>
            <w:lang w:eastAsia="en-US"/>
          </w:rPr>
          <w:t>18</w:t>
        </w:r>
      </w:hyperlink>
      <w:r w:rsidRPr="00607EA3">
        <w:rPr>
          <w:rFonts w:eastAsia="Calibri"/>
          <w:lang w:eastAsia="en-US"/>
        </w:rPr>
        <w:t xml:space="preserve"> Кодекса Республики Татарстан о муниципальной службе от 25.06.2013 года №50-ЗРТ.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3. Взыскания, предусмотренные </w:t>
      </w:r>
      <w:hyperlink w:anchor="Par226" w:history="1">
        <w:r w:rsidRPr="00607EA3">
          <w:rPr>
            <w:rFonts w:eastAsia="Calibri"/>
            <w:color w:val="0000FF"/>
            <w:lang w:eastAsia="en-US"/>
          </w:rPr>
          <w:t>статьями 17</w:t>
        </w:r>
      </w:hyperlink>
      <w:r w:rsidRPr="00607EA3">
        <w:rPr>
          <w:rFonts w:eastAsia="Calibri"/>
          <w:lang w:eastAsia="en-US"/>
        </w:rPr>
        <w:t xml:space="preserve">, </w:t>
      </w:r>
      <w:hyperlink w:anchor="Par240" w:history="1">
        <w:r w:rsidRPr="00607EA3">
          <w:rPr>
            <w:rFonts w:eastAsia="Calibri"/>
            <w:color w:val="0000FF"/>
            <w:lang w:eastAsia="en-US"/>
          </w:rPr>
          <w:t>18</w:t>
        </w:r>
      </w:hyperlink>
      <w:r w:rsidRPr="00607EA3">
        <w:rPr>
          <w:rFonts w:eastAsia="Calibri"/>
          <w:lang w:eastAsia="en-US"/>
        </w:rPr>
        <w:t xml:space="preserve"> и </w:t>
      </w:r>
      <w:hyperlink w:anchor="Par479" w:history="1">
        <w:r w:rsidRPr="00607EA3">
          <w:rPr>
            <w:rFonts w:eastAsia="Calibri"/>
            <w:color w:val="0000FF"/>
            <w:lang w:eastAsia="en-US"/>
          </w:rPr>
          <w:t>32</w:t>
        </w:r>
      </w:hyperlink>
      <w:r w:rsidRPr="00607EA3">
        <w:rPr>
          <w:rFonts w:eastAsia="Calibri"/>
          <w:lang w:eastAsia="en-US"/>
        </w:rPr>
        <w:t xml:space="preserve"> Кодекса Республики Татарстан о муниципальной службе от 25.06.2013 года №50-ЗРТ, применяются представителем нанимателя (работодателем) на основании: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объяснений муниципального служащего;</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иных материалов.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правоохранительными органами, иными государственными органами, органами местного самоуправления и их должностными лицами;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общественным советом, созданным в соответствующем муниципальном образовании;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средствами массовой информации.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607EA3">
        <w:rPr>
          <w:rFonts w:eastAsia="Calibri"/>
          <w:lang w:eastAsia="en-US"/>
        </w:rPr>
        <w:t>истечении</w:t>
      </w:r>
      <w:proofErr w:type="gramEnd"/>
      <w:r w:rsidRPr="00607EA3">
        <w:rPr>
          <w:rFonts w:eastAsia="Calibri"/>
          <w:lang w:eastAsia="en-US"/>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7. </w:t>
      </w:r>
      <w:proofErr w:type="gramStart"/>
      <w:r w:rsidRPr="00607EA3">
        <w:rPr>
          <w:rFonts w:eastAsia="Calibri"/>
          <w:lang w:eastAsia="en-US"/>
        </w:rPr>
        <w:t xml:space="preserve">В случае совершения муниципальным служащим правонарушения, предусмотренного </w:t>
      </w:r>
      <w:hyperlink w:anchor="Par232" w:history="1">
        <w:r w:rsidRPr="00607EA3">
          <w:rPr>
            <w:rFonts w:eastAsia="Calibri"/>
            <w:color w:val="0000FF"/>
            <w:lang w:eastAsia="en-US"/>
          </w:rPr>
          <w:t>частью 5</w:t>
        </w:r>
      </w:hyperlink>
      <w:r w:rsidRPr="00607EA3">
        <w:rPr>
          <w:rFonts w:eastAsia="Calibri"/>
          <w:lang w:eastAsia="en-US"/>
        </w:rPr>
        <w:t xml:space="preserve"> или </w:t>
      </w:r>
      <w:hyperlink w:anchor="Par234" w:history="1">
        <w:r w:rsidRPr="00607EA3">
          <w:rPr>
            <w:rFonts w:eastAsia="Calibri"/>
            <w:color w:val="0000FF"/>
            <w:lang w:eastAsia="en-US"/>
          </w:rPr>
          <w:t>7 статьи 17</w:t>
        </w:r>
      </w:hyperlink>
      <w:r w:rsidRPr="00607EA3">
        <w:rPr>
          <w:rFonts w:eastAsia="Calibri"/>
          <w:lang w:eastAsia="en-US"/>
        </w:rPr>
        <w:t xml:space="preserve"> Кодекса Республики Татарстан о муниципальной службе от 25.06.2013 года №50-ЗРТ,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w:t>
      </w:r>
      <w:proofErr w:type="gramEnd"/>
      <w:r w:rsidRPr="00607EA3">
        <w:rPr>
          <w:rFonts w:eastAsia="Calibri"/>
          <w:lang w:eastAsia="en-US"/>
        </w:rPr>
        <w:t xml:space="preserve"> (работодателю) по применению к муниципальному служащему дисциплинарного взыскания.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8. </w:t>
      </w:r>
      <w:proofErr w:type="gramStart"/>
      <w:r w:rsidRPr="00607EA3">
        <w:rPr>
          <w:rFonts w:eastAsia="Calibri"/>
          <w:lang w:eastAsia="en-US"/>
        </w:rPr>
        <w:t xml:space="preserve">При применении взысканий, предусмотренных </w:t>
      </w:r>
      <w:hyperlink w:anchor="Par226" w:history="1">
        <w:r w:rsidRPr="00607EA3">
          <w:rPr>
            <w:rFonts w:eastAsia="Calibri"/>
            <w:color w:val="0000FF"/>
            <w:lang w:eastAsia="en-US"/>
          </w:rPr>
          <w:t>статьями 17</w:t>
        </w:r>
      </w:hyperlink>
      <w:r w:rsidRPr="00607EA3">
        <w:rPr>
          <w:rFonts w:eastAsia="Calibri"/>
          <w:lang w:eastAsia="en-US"/>
        </w:rPr>
        <w:t xml:space="preserve">, </w:t>
      </w:r>
      <w:hyperlink w:anchor="Par240" w:history="1">
        <w:r w:rsidRPr="00607EA3">
          <w:rPr>
            <w:rFonts w:eastAsia="Calibri"/>
            <w:color w:val="0000FF"/>
            <w:lang w:eastAsia="en-US"/>
          </w:rPr>
          <w:t>18</w:t>
        </w:r>
      </w:hyperlink>
      <w:r w:rsidRPr="00607EA3">
        <w:rPr>
          <w:rFonts w:eastAsia="Calibri"/>
          <w:lang w:eastAsia="en-US"/>
        </w:rPr>
        <w:t xml:space="preserve"> и </w:t>
      </w:r>
      <w:hyperlink w:anchor="Par479" w:history="1">
        <w:r w:rsidRPr="00607EA3">
          <w:rPr>
            <w:rFonts w:eastAsia="Calibri"/>
            <w:color w:val="0000FF"/>
            <w:lang w:eastAsia="en-US"/>
          </w:rPr>
          <w:t>32</w:t>
        </w:r>
      </w:hyperlink>
      <w:r w:rsidRPr="00607EA3">
        <w:rPr>
          <w:rFonts w:eastAsia="Calibri"/>
          <w:lang w:eastAsia="en-US"/>
        </w:rPr>
        <w:t xml:space="preserve"> Кодекса Республики Татарстан о муниципальной службе от 25.06.2013 года №50-ЗРТ,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Pr="00607EA3">
        <w:rPr>
          <w:rFonts w:eastAsia="Calibri"/>
          <w:lang w:eastAsia="en-US"/>
        </w:rPr>
        <w:t xml:space="preserve"> результаты исполнения муниципальным служащим своих </w:t>
      </w:r>
      <w:r w:rsidRPr="00607EA3">
        <w:rPr>
          <w:rFonts w:eastAsia="Calibri"/>
          <w:lang w:eastAsia="en-US"/>
        </w:rPr>
        <w:lastRenderedPageBreak/>
        <w:t>должностных обязанностей.</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9. </w:t>
      </w:r>
      <w:proofErr w:type="gramStart"/>
      <w:r w:rsidRPr="00607EA3">
        <w:rPr>
          <w:rFonts w:eastAsia="Calibri"/>
          <w:lang w:eastAsia="en-US"/>
        </w:rPr>
        <w:t xml:space="preserve">Взыскания, предусмотренные </w:t>
      </w:r>
      <w:hyperlink w:anchor="Par226" w:history="1">
        <w:r w:rsidRPr="00607EA3">
          <w:rPr>
            <w:rFonts w:eastAsia="Calibri"/>
            <w:color w:val="0000FF"/>
            <w:lang w:eastAsia="en-US"/>
          </w:rPr>
          <w:t>статьями 17</w:t>
        </w:r>
      </w:hyperlink>
      <w:r w:rsidRPr="00607EA3">
        <w:rPr>
          <w:rFonts w:eastAsia="Calibri"/>
          <w:lang w:eastAsia="en-US"/>
        </w:rPr>
        <w:t xml:space="preserve">, </w:t>
      </w:r>
      <w:hyperlink w:anchor="Par240" w:history="1">
        <w:r w:rsidRPr="00607EA3">
          <w:rPr>
            <w:rFonts w:eastAsia="Calibri"/>
            <w:color w:val="0000FF"/>
            <w:lang w:eastAsia="en-US"/>
          </w:rPr>
          <w:t>18</w:t>
        </w:r>
      </w:hyperlink>
      <w:r w:rsidRPr="00607EA3">
        <w:rPr>
          <w:rFonts w:eastAsia="Calibri"/>
          <w:lang w:eastAsia="en-US"/>
        </w:rPr>
        <w:t xml:space="preserve"> и </w:t>
      </w:r>
      <w:hyperlink w:anchor="Par479" w:history="1">
        <w:r w:rsidRPr="00607EA3">
          <w:rPr>
            <w:rFonts w:eastAsia="Calibri"/>
            <w:color w:val="0000FF"/>
            <w:lang w:eastAsia="en-US"/>
          </w:rPr>
          <w:t>32</w:t>
        </w:r>
      </w:hyperlink>
      <w:r w:rsidRPr="00607EA3">
        <w:rPr>
          <w:rFonts w:eastAsia="Calibri"/>
          <w:lang w:eastAsia="en-US"/>
        </w:rPr>
        <w:t xml:space="preserve"> Кодекса Республики Татарстан о муниципальной службе от 25.06.2013 года №50-ЗРТ,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w:t>
      </w:r>
      <w:proofErr w:type="gramEnd"/>
      <w:r w:rsidRPr="00607EA3">
        <w:rPr>
          <w:rFonts w:eastAsia="Calibri"/>
          <w:lang w:eastAsia="en-US"/>
        </w:rPr>
        <w:t xml:space="preserve">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5" w:history="1">
        <w:r w:rsidRPr="00607EA3">
          <w:rPr>
            <w:rFonts w:eastAsia="Calibri"/>
            <w:color w:val="0000FF"/>
            <w:lang w:eastAsia="en-US"/>
          </w:rPr>
          <w:t>часть 1</w:t>
        </w:r>
      </w:hyperlink>
      <w:r w:rsidRPr="00607EA3">
        <w:rPr>
          <w:rFonts w:eastAsia="Calibri"/>
          <w:lang w:eastAsia="en-US"/>
        </w:rPr>
        <w:t xml:space="preserve"> или </w:t>
      </w:r>
      <w:hyperlink r:id="rId26" w:history="1">
        <w:r w:rsidRPr="00607EA3">
          <w:rPr>
            <w:rFonts w:eastAsia="Calibri"/>
            <w:color w:val="0000FF"/>
            <w:lang w:eastAsia="en-US"/>
          </w:rPr>
          <w:t>2 статьи 27.1</w:t>
        </w:r>
      </w:hyperlink>
      <w:r w:rsidRPr="00607EA3">
        <w:rPr>
          <w:rFonts w:eastAsia="Calibri"/>
          <w:lang w:eastAsia="en-US"/>
        </w:rPr>
        <w:t xml:space="preserve"> Положения "О муниципальной службе в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12. Взыскание может быть обжаловано муниципальным служащим в соответствии с федеральным законом.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482" w:history="1">
        <w:r w:rsidRPr="00607EA3">
          <w:rPr>
            <w:rFonts w:eastAsia="Calibri"/>
            <w:color w:val="0000FF"/>
            <w:lang w:eastAsia="en-US"/>
          </w:rPr>
          <w:t>пунктом 1</w:t>
        </w:r>
      </w:hyperlink>
      <w:r w:rsidRPr="00607EA3">
        <w:rPr>
          <w:rFonts w:eastAsia="Calibri"/>
          <w:lang w:eastAsia="en-US"/>
        </w:rPr>
        <w:t xml:space="preserve"> или </w:t>
      </w:r>
      <w:hyperlink w:anchor="Par483" w:history="1">
        <w:r w:rsidRPr="00607EA3">
          <w:rPr>
            <w:rFonts w:eastAsia="Calibri"/>
            <w:color w:val="0000FF"/>
            <w:lang w:eastAsia="en-US"/>
          </w:rPr>
          <w:t>2 части 1 статьи 32</w:t>
        </w:r>
      </w:hyperlink>
      <w:r w:rsidRPr="00607EA3">
        <w:rPr>
          <w:rFonts w:eastAsia="Calibri"/>
          <w:lang w:eastAsia="en-US"/>
        </w:rPr>
        <w:t xml:space="preserve"> Кодекса Республики Татарстан о муниципальной службе от 25.06.2013 года №50-ЗРТ, он считается не имеющим взыскания.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14. </w:t>
      </w:r>
      <w:proofErr w:type="gramStart"/>
      <w:r w:rsidRPr="00607EA3">
        <w:rPr>
          <w:rFonts w:eastAsia="Calibri"/>
          <w:lang w:eastAsia="en-US"/>
        </w:rPr>
        <w:t xml:space="preserve">Представитель нанимателя (работодатель) вправе снять с муниципального служащего дисциплинарное взыскание, предусмотренное </w:t>
      </w:r>
      <w:hyperlink w:anchor="Par482" w:history="1">
        <w:r w:rsidRPr="00607EA3">
          <w:rPr>
            <w:rFonts w:eastAsia="Calibri"/>
            <w:color w:val="0000FF"/>
            <w:lang w:eastAsia="en-US"/>
          </w:rPr>
          <w:t>пунктом 1</w:t>
        </w:r>
      </w:hyperlink>
      <w:r w:rsidRPr="00607EA3">
        <w:rPr>
          <w:rFonts w:eastAsia="Calibri"/>
          <w:lang w:eastAsia="en-US"/>
        </w:rPr>
        <w:t xml:space="preserve"> или </w:t>
      </w:r>
      <w:hyperlink w:anchor="Par483" w:history="1">
        <w:r w:rsidRPr="00607EA3">
          <w:rPr>
            <w:rFonts w:eastAsia="Calibri"/>
            <w:color w:val="0000FF"/>
            <w:lang w:eastAsia="en-US"/>
          </w:rPr>
          <w:t>2 части 1 статьи 32</w:t>
        </w:r>
      </w:hyperlink>
      <w:r w:rsidRPr="00607EA3">
        <w:rPr>
          <w:rFonts w:eastAsia="Calibri"/>
          <w:lang w:eastAsia="en-US"/>
        </w:rPr>
        <w:t xml:space="preserve"> Кодекса Республики Татарстан о муниципальной службе от 25.06.2013 года №50-ЗРТ,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roofErr w:type="gramEnd"/>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46" w:name="Par514"/>
      <w:bookmarkEnd w:id="46"/>
      <w:r w:rsidRPr="00607EA3">
        <w:rPr>
          <w:rFonts w:eastAsia="Calibri"/>
          <w:b/>
          <w:bCs/>
          <w:lang w:eastAsia="en-US"/>
        </w:rPr>
        <w:t>Глава 8. КАДРОВАЯ РАБОТА В МУНИЦИПАЛЬНОМ ОБРАЗОВАНИИ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7" w:name="Par516"/>
      <w:bookmarkEnd w:id="47"/>
      <w:r w:rsidRPr="00607EA3">
        <w:rPr>
          <w:rFonts w:eastAsia="Calibri"/>
          <w:lang w:eastAsia="en-US"/>
        </w:rPr>
        <w:t>1. Кадровая работа в муниципальном образовании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Кадровая работа в муниципальном образовании включает в себя: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формирование кадрового состава для замещения должностей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ведение трудовых книжек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5) ведение личных дел муниципальных служащих в порядке, установленном </w:t>
      </w:r>
      <w:hyperlink r:id="rId27" w:history="1">
        <w:r w:rsidRPr="00607EA3">
          <w:rPr>
            <w:rFonts w:eastAsia="Calibri"/>
            <w:color w:val="0000FF"/>
            <w:lang w:eastAsia="en-US"/>
          </w:rPr>
          <w:t>статьей 30</w:t>
        </w:r>
      </w:hyperlink>
      <w:r w:rsidRPr="00607EA3">
        <w:rPr>
          <w:rFonts w:eastAsia="Calibri"/>
          <w:lang w:eastAsia="en-US"/>
        </w:rPr>
        <w:t xml:space="preserve"> Положения "О муниципальной службе в Российской Федерации";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ведение реестра муниципальных служащих в муниципальном образовании;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7) оформление и выдачу служебных удостоверений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8) проведение конкурса на замещение вакантных должностей муниципальной службы и включение муниципальных служащих в кадровый резерв;</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9) проведение аттестации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10) организацию работы с кадровым резервом и его эффективное использование;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8" w:history="1">
        <w:r w:rsidRPr="00607EA3">
          <w:rPr>
            <w:rFonts w:eastAsia="Calibri"/>
            <w:color w:val="0000FF"/>
            <w:lang w:eastAsia="en-US"/>
          </w:rPr>
          <w:t>статьей 13</w:t>
        </w:r>
      </w:hyperlink>
      <w:r w:rsidRPr="00607EA3">
        <w:rPr>
          <w:rFonts w:eastAsia="Calibri"/>
          <w:lang w:eastAsia="en-US"/>
        </w:rPr>
        <w:t xml:space="preserve"> Положения "О муниципальной службе в Российской Федерации" и другими федеральными законами;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13) консультирование муниципальных служащих по правовым и иным вопросам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14) решение иных вопросов кадровой работы, определяемых трудовым законодательством и настоящим Кодексом.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8" w:name="Par534"/>
      <w:bookmarkEnd w:id="48"/>
      <w:r w:rsidRPr="00607EA3">
        <w:rPr>
          <w:rFonts w:eastAsia="Calibri"/>
          <w:lang w:eastAsia="en-US"/>
        </w:rPr>
        <w:t>2. Персональные данные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 w:history="1">
        <w:r w:rsidRPr="00607EA3">
          <w:rPr>
            <w:rFonts w:eastAsia="Calibri"/>
            <w:color w:val="0000FF"/>
            <w:lang w:eastAsia="en-US"/>
          </w:rPr>
          <w:t>главой 14</w:t>
        </w:r>
      </w:hyperlink>
      <w:r w:rsidRPr="00607EA3">
        <w:rPr>
          <w:rFonts w:eastAsia="Calibri"/>
          <w:lang w:eastAsia="en-US"/>
        </w:rPr>
        <w:t xml:space="preserve"> Трудового кодекса Российской Федерации.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49" w:name="Par539"/>
      <w:bookmarkEnd w:id="49"/>
      <w:r w:rsidRPr="00607EA3">
        <w:rPr>
          <w:rFonts w:eastAsia="Calibri"/>
          <w:lang w:eastAsia="en-US"/>
        </w:rPr>
        <w:t>3. Порядок ведения личного дела муниципального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При ликвидации органа местного самоуправления Муслюмовского муниципального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района, которым переданы функции ликвидированных органа местного самоуправления муниципального района, или их правопреемникам.</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50" w:name="Par546"/>
      <w:bookmarkEnd w:id="50"/>
      <w:r w:rsidRPr="00607EA3">
        <w:rPr>
          <w:rFonts w:eastAsia="Calibri"/>
          <w:lang w:eastAsia="en-US"/>
        </w:rPr>
        <w:t xml:space="preserve">4. Реестр муниципальных служащих в </w:t>
      </w:r>
      <w:proofErr w:type="spellStart"/>
      <w:r w:rsidRPr="00607EA3">
        <w:rPr>
          <w:rFonts w:eastAsia="Calibri"/>
          <w:lang w:eastAsia="en-US"/>
        </w:rPr>
        <w:t>Муслюмовском</w:t>
      </w:r>
      <w:proofErr w:type="spellEnd"/>
      <w:r w:rsidRPr="00607EA3">
        <w:rPr>
          <w:rFonts w:eastAsia="Calibri"/>
          <w:lang w:eastAsia="en-US"/>
        </w:rPr>
        <w:t xml:space="preserve"> муниципальном районе</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1. В муниципальном образовании ведется реестр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Муниципальный служащий, уволенный с муниципальной службы, исключается из реестра муниципальных служащих в день увольнения.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Порядок ведения реестра муниципальных служащих утверждается муниципальным правовым актом.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51" w:name="Par553"/>
      <w:bookmarkEnd w:id="51"/>
      <w:r w:rsidRPr="00607EA3">
        <w:rPr>
          <w:rFonts w:eastAsia="Calibri"/>
          <w:lang w:eastAsia="en-US"/>
        </w:rPr>
        <w:t>5. Приоритетные направления формирования кадрового состава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Приоритетными направлениями формирования кадрового состава муниципальной службы являются:</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2) содействие продвижению по службе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3) повышение квалификации муниципальных служащих;</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4) создание кадрового резерва и его эффективное использование;</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5) оценка результатов работы муниципальных служащих посредством проведения аттестации;</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52" w:name="Par563"/>
      <w:bookmarkEnd w:id="52"/>
      <w:r w:rsidRPr="00607EA3">
        <w:rPr>
          <w:rFonts w:eastAsia="Calibri"/>
          <w:lang w:eastAsia="en-US"/>
        </w:rPr>
        <w:t>6. Кадровый резерв на муниципальной службе</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jc w:val="center"/>
        <w:outlineLvl w:val="1"/>
        <w:rPr>
          <w:rFonts w:eastAsia="Calibri"/>
          <w:b/>
          <w:bCs/>
          <w:lang w:eastAsia="en-US"/>
        </w:rPr>
      </w:pPr>
      <w:bookmarkStart w:id="53" w:name="Par567"/>
      <w:bookmarkEnd w:id="53"/>
      <w:r w:rsidRPr="00607EA3">
        <w:rPr>
          <w:rFonts w:eastAsia="Calibri"/>
          <w:b/>
          <w:bCs/>
          <w:lang w:eastAsia="en-US"/>
        </w:rPr>
        <w:t>Глава 9. ФИНАНСИРОВАНИЕ МУНИЦИПАЛЬНОЙ СЛУЖБЫ</w:t>
      </w:r>
    </w:p>
    <w:p w:rsidR="00607EA3" w:rsidRPr="00607EA3" w:rsidRDefault="00607EA3" w:rsidP="00607EA3">
      <w:pPr>
        <w:widowControl w:val="0"/>
        <w:autoSpaceDE w:val="0"/>
        <w:autoSpaceDN w:val="0"/>
        <w:adjustRightInd w:val="0"/>
        <w:jc w:val="center"/>
        <w:rPr>
          <w:rFonts w:eastAsia="Calibri"/>
          <w:b/>
          <w:bCs/>
          <w:lang w:eastAsia="en-US"/>
        </w:rPr>
      </w:pPr>
      <w:r w:rsidRPr="00607EA3">
        <w:rPr>
          <w:rFonts w:eastAsia="Calibri"/>
          <w:b/>
          <w:bCs/>
          <w:lang w:eastAsia="en-US"/>
        </w:rPr>
        <w:t>И ПРОГРАММЫ ЕЕ РАЗВИТИЯ</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54" w:name="Par570"/>
      <w:bookmarkEnd w:id="54"/>
      <w:r w:rsidRPr="00607EA3">
        <w:rPr>
          <w:rFonts w:eastAsia="Calibri"/>
          <w:lang w:eastAsia="en-US"/>
        </w:rPr>
        <w:t>1. Финансирование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или республиканским законодательством.</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outlineLvl w:val="2"/>
        <w:rPr>
          <w:rFonts w:eastAsia="Calibri"/>
          <w:lang w:eastAsia="en-US"/>
        </w:rPr>
      </w:pPr>
      <w:bookmarkStart w:id="55" w:name="Par574"/>
      <w:bookmarkEnd w:id="55"/>
      <w:r w:rsidRPr="00607EA3">
        <w:rPr>
          <w:rFonts w:eastAsia="Calibri"/>
          <w:lang w:eastAsia="en-US"/>
        </w:rPr>
        <w:t>2. Программы развития муниципальной службы</w:t>
      </w:r>
    </w:p>
    <w:p w:rsidR="00607EA3" w:rsidRPr="00607EA3" w:rsidRDefault="00607EA3" w:rsidP="00607EA3">
      <w:pPr>
        <w:widowControl w:val="0"/>
        <w:autoSpaceDE w:val="0"/>
        <w:autoSpaceDN w:val="0"/>
        <w:adjustRightInd w:val="0"/>
        <w:jc w:val="both"/>
        <w:rPr>
          <w:rFonts w:eastAsia="Calibri"/>
          <w:lang w:eastAsia="en-US"/>
        </w:rPr>
      </w:pPr>
    </w:p>
    <w:p w:rsidR="00607EA3" w:rsidRPr="00607EA3" w:rsidRDefault="00607EA3" w:rsidP="00607EA3">
      <w:pPr>
        <w:widowControl w:val="0"/>
        <w:autoSpaceDE w:val="0"/>
        <w:autoSpaceDN w:val="0"/>
        <w:adjustRightInd w:val="0"/>
        <w:ind w:firstLine="540"/>
        <w:jc w:val="both"/>
        <w:rPr>
          <w:rFonts w:eastAsia="Calibri"/>
          <w:lang w:eastAsia="en-US"/>
        </w:rPr>
      </w:pPr>
      <w:bookmarkStart w:id="56" w:name="Par576"/>
      <w:bookmarkEnd w:id="56"/>
      <w:r w:rsidRPr="00607EA3">
        <w:rPr>
          <w:rFonts w:eastAsia="Calibri"/>
          <w:lang w:eastAsia="en-US"/>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607EA3" w:rsidRPr="00607EA3" w:rsidRDefault="00607EA3" w:rsidP="00607EA3">
      <w:pPr>
        <w:widowControl w:val="0"/>
        <w:autoSpaceDE w:val="0"/>
        <w:autoSpaceDN w:val="0"/>
        <w:adjustRightInd w:val="0"/>
        <w:ind w:firstLine="540"/>
        <w:jc w:val="both"/>
        <w:rPr>
          <w:rFonts w:eastAsia="Calibri"/>
          <w:lang w:eastAsia="en-US"/>
        </w:rPr>
      </w:pPr>
      <w:r w:rsidRPr="00607EA3">
        <w:rPr>
          <w:rFonts w:eastAsia="Calibri"/>
          <w:lang w:eastAsia="en-US"/>
        </w:rPr>
        <w:t xml:space="preserve">2. В целях </w:t>
      </w:r>
      <w:proofErr w:type="gramStart"/>
      <w:r w:rsidRPr="00607EA3">
        <w:rPr>
          <w:rFonts w:eastAsia="Calibri"/>
          <w:lang w:eastAsia="en-US"/>
        </w:rPr>
        <w:t>повышения эффективности деятельности органов местного самоуправления</w:t>
      </w:r>
      <w:proofErr w:type="gramEnd"/>
      <w:r w:rsidRPr="00607EA3">
        <w:rPr>
          <w:rFonts w:eastAsia="Calibri"/>
          <w:lang w:eastAsia="en-US"/>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76" w:history="1">
        <w:r w:rsidRPr="00607EA3">
          <w:rPr>
            <w:rFonts w:eastAsia="Calibri"/>
            <w:color w:val="0000FF"/>
            <w:lang w:eastAsia="en-US"/>
          </w:rPr>
          <w:t>части 1</w:t>
        </w:r>
      </w:hyperlink>
      <w:r w:rsidRPr="00607EA3">
        <w:rPr>
          <w:rFonts w:eastAsia="Calibri"/>
          <w:lang w:eastAsia="en-US"/>
        </w:rPr>
        <w:t xml:space="preserve"> настоящей статьи, устанавливаются нормативными правовыми актами Республики Татарстан и муниципальными правовыми актами.</w:t>
      </w:r>
    </w:p>
    <w:p w:rsidR="00607EA3" w:rsidRPr="00607EA3" w:rsidRDefault="00607EA3" w:rsidP="00607EA3">
      <w:pPr>
        <w:widowControl w:val="0"/>
        <w:autoSpaceDE w:val="0"/>
        <w:autoSpaceDN w:val="0"/>
        <w:adjustRightInd w:val="0"/>
        <w:ind w:firstLine="540"/>
        <w:jc w:val="both"/>
        <w:rPr>
          <w:rFonts w:eastAsia="Calibri"/>
          <w:lang w:eastAsia="en-US"/>
        </w:rPr>
      </w:pPr>
    </w:p>
    <w:p w:rsidR="00BD74A5" w:rsidRDefault="00BD74A5" w:rsidP="00BD74A5">
      <w:pPr>
        <w:pStyle w:val="ConsPlusNormal"/>
        <w:ind w:firstLine="709"/>
        <w:jc w:val="both"/>
        <w:rPr>
          <w:rFonts w:ascii="Times New Roman" w:hAnsi="Times New Roman" w:cs="Times New Roman"/>
          <w:sz w:val="28"/>
          <w:szCs w:val="28"/>
        </w:rPr>
      </w:pPr>
    </w:p>
    <w:p w:rsidR="00BD74A5" w:rsidRDefault="00BD74A5" w:rsidP="00BD74A5">
      <w:pPr>
        <w:ind w:firstLine="709"/>
        <w:rPr>
          <w:sz w:val="28"/>
          <w:szCs w:val="28"/>
        </w:rPr>
      </w:pPr>
    </w:p>
    <w:p w:rsidR="00BD74A5" w:rsidRDefault="00BD74A5" w:rsidP="00BD74A5">
      <w:pPr>
        <w:ind w:firstLine="709"/>
        <w:rPr>
          <w:sz w:val="28"/>
          <w:szCs w:val="28"/>
        </w:rPr>
      </w:pPr>
    </w:p>
    <w:p w:rsidR="00570EBF" w:rsidRDefault="00570EBF" w:rsidP="003F196D">
      <w:pPr>
        <w:ind w:firstLine="567"/>
        <w:rPr>
          <w:b/>
          <w:bCs/>
          <w:sz w:val="28"/>
          <w:szCs w:val="28"/>
        </w:rPr>
      </w:pPr>
    </w:p>
    <w:p w:rsidR="00570EBF" w:rsidRDefault="00570EBF" w:rsidP="003F196D">
      <w:pPr>
        <w:ind w:firstLine="567"/>
        <w:rPr>
          <w:b/>
          <w:bCs/>
          <w:sz w:val="28"/>
          <w:szCs w:val="28"/>
        </w:rPr>
      </w:pPr>
    </w:p>
    <w:p w:rsidR="00570EBF" w:rsidRDefault="00570EBF" w:rsidP="003F196D">
      <w:pPr>
        <w:ind w:firstLine="567"/>
        <w:rPr>
          <w:b/>
          <w:bCs/>
          <w:sz w:val="28"/>
          <w:szCs w:val="28"/>
        </w:rPr>
      </w:pPr>
    </w:p>
    <w:p w:rsidR="00570EBF" w:rsidRDefault="00570EBF" w:rsidP="003F196D">
      <w:pPr>
        <w:ind w:firstLine="567"/>
        <w:rPr>
          <w:b/>
          <w:bCs/>
          <w:sz w:val="28"/>
          <w:szCs w:val="28"/>
        </w:rPr>
      </w:pPr>
    </w:p>
    <w:p w:rsidR="00570EBF" w:rsidRDefault="00570EBF" w:rsidP="003F196D">
      <w:pPr>
        <w:ind w:firstLine="567"/>
        <w:rPr>
          <w:b/>
          <w:bCs/>
          <w:sz w:val="28"/>
          <w:szCs w:val="28"/>
        </w:rPr>
      </w:pPr>
    </w:p>
    <w:p w:rsidR="009E50B7" w:rsidRDefault="009E50B7" w:rsidP="009E50B7">
      <w:pPr>
        <w:jc w:val="center"/>
      </w:pPr>
    </w:p>
    <w:p w:rsidR="0029601A" w:rsidRDefault="0029601A" w:rsidP="009E50B7">
      <w:pPr>
        <w:jc w:val="center"/>
      </w:pPr>
    </w:p>
    <w:p w:rsidR="009E50B7" w:rsidRPr="009E50B7" w:rsidRDefault="009E50B7" w:rsidP="009E50B7">
      <w:pPr>
        <w:jc w:val="center"/>
      </w:pPr>
    </w:p>
    <w:sectPr w:rsidR="009E50B7" w:rsidRPr="009E50B7"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67F45"/>
    <w:rsid w:val="0029601A"/>
    <w:rsid w:val="00304680"/>
    <w:rsid w:val="00317B40"/>
    <w:rsid w:val="0032207D"/>
    <w:rsid w:val="003B130C"/>
    <w:rsid w:val="003F196D"/>
    <w:rsid w:val="004A333D"/>
    <w:rsid w:val="0052456D"/>
    <w:rsid w:val="00542ACB"/>
    <w:rsid w:val="00570EBF"/>
    <w:rsid w:val="00591A1C"/>
    <w:rsid w:val="005A4711"/>
    <w:rsid w:val="005D24B4"/>
    <w:rsid w:val="00607EA3"/>
    <w:rsid w:val="006B3105"/>
    <w:rsid w:val="007F2F16"/>
    <w:rsid w:val="00852849"/>
    <w:rsid w:val="008A5130"/>
    <w:rsid w:val="008B71FB"/>
    <w:rsid w:val="0092265C"/>
    <w:rsid w:val="009764B6"/>
    <w:rsid w:val="00991C52"/>
    <w:rsid w:val="009E50B7"/>
    <w:rsid w:val="00A014E0"/>
    <w:rsid w:val="00A11134"/>
    <w:rsid w:val="00A3731C"/>
    <w:rsid w:val="00A639DA"/>
    <w:rsid w:val="00B85A52"/>
    <w:rsid w:val="00BD74A5"/>
    <w:rsid w:val="00BE2E47"/>
    <w:rsid w:val="00BF0F2B"/>
    <w:rsid w:val="00C662BD"/>
    <w:rsid w:val="00CB2AAC"/>
    <w:rsid w:val="00CF33B7"/>
    <w:rsid w:val="00D04144"/>
    <w:rsid w:val="00D0473C"/>
    <w:rsid w:val="00D4745C"/>
    <w:rsid w:val="00DB7B5F"/>
    <w:rsid w:val="00E104E5"/>
    <w:rsid w:val="00E2761D"/>
    <w:rsid w:val="00E31C7A"/>
    <w:rsid w:val="00E76632"/>
    <w:rsid w:val="00E8439A"/>
    <w:rsid w:val="00EC3B60"/>
    <w:rsid w:val="00EF244D"/>
    <w:rsid w:val="00F02DAD"/>
    <w:rsid w:val="00F179E8"/>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516C"/>
    <w:rPr>
      <w:color w:val="0000FF"/>
      <w:u w:val="single"/>
    </w:rPr>
  </w:style>
  <w:style w:type="paragraph" w:styleId="a4">
    <w:name w:val="Normal (Web)"/>
    <w:basedOn w:val="a"/>
    <w:uiPriority w:val="99"/>
    <w:rsid w:val="0006516C"/>
    <w:pPr>
      <w:spacing w:before="100" w:beforeAutospacing="1" w:after="100" w:afterAutospacing="1"/>
    </w:pPr>
  </w:style>
  <w:style w:type="paragraph" w:customStyle="1" w:styleId="ConsTitle">
    <w:name w:val="ConsTitle"/>
    <w:uiPriority w:val="99"/>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Strong"/>
    <w:basedOn w:val="a0"/>
    <w:uiPriority w:val="99"/>
    <w:qFormat/>
    <w:rsid w:val="0006516C"/>
    <w:rPr>
      <w:b/>
      <w:bCs/>
    </w:rPr>
  </w:style>
  <w:style w:type="paragraph" w:styleId="a6">
    <w:name w:val="List Paragraph"/>
    <w:basedOn w:val="a"/>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0"/>
    <w:rsid w:val="00E8439A"/>
  </w:style>
  <w:style w:type="paragraph" w:customStyle="1" w:styleId="ConsPlusTitle">
    <w:name w:val="ConsPlusTitle"/>
    <w:rsid w:val="00BD74A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6516C"/>
    <w:rPr>
      <w:color w:val="0000FF"/>
      <w:u w:val="single"/>
    </w:rPr>
  </w:style>
  <w:style w:type="paragraph" w:styleId="a4">
    <w:name w:val="Normal (Web)"/>
    <w:basedOn w:val="a"/>
    <w:uiPriority w:val="99"/>
    <w:rsid w:val="0006516C"/>
    <w:pPr>
      <w:spacing w:before="100" w:beforeAutospacing="1" w:after="100" w:afterAutospacing="1"/>
    </w:pPr>
  </w:style>
  <w:style w:type="paragraph" w:customStyle="1" w:styleId="ConsTitle">
    <w:name w:val="ConsTitle"/>
    <w:uiPriority w:val="99"/>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5">
    <w:name w:val="Strong"/>
    <w:basedOn w:val="a0"/>
    <w:uiPriority w:val="99"/>
    <w:qFormat/>
    <w:rsid w:val="0006516C"/>
    <w:rPr>
      <w:b/>
      <w:bCs/>
    </w:rPr>
  </w:style>
  <w:style w:type="paragraph" w:styleId="a6">
    <w:name w:val="List Paragraph"/>
    <w:basedOn w:val="a"/>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0"/>
    <w:rsid w:val="00E8439A"/>
  </w:style>
  <w:style w:type="paragraph" w:customStyle="1" w:styleId="ConsPlusTitle">
    <w:name w:val="ConsPlusTitle"/>
    <w:rsid w:val="00BD74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EBD69921EF7E881BDE295382D969DD6C4C3B9DB8270111Fd1qAG" TargetMode="External"/><Relationship Id="rId13" Type="http://schemas.openxmlformats.org/officeDocument/2006/relationships/hyperlink" Target="consultantplus://offline/ref=38BE50DE1339F41ED8F859C53CAC4B93DCB23F981FF9EBD0E3BDCE657A9F9781d8q3G" TargetMode="External"/><Relationship Id="rId18" Type="http://schemas.openxmlformats.org/officeDocument/2006/relationships/hyperlink" Target="consultantplus://offline/ref=38BE50DE1339F41ED8F847C82AC01698DEBD69921EF7E881BDE295382D969DD6C4C3B9DB82701117d1qFG" TargetMode="External"/><Relationship Id="rId26" Type="http://schemas.openxmlformats.org/officeDocument/2006/relationships/hyperlink" Target="consultantplus://offline/ref=38BE50DE1339F41ED8F847C82AC01698DEBD69921EF7E881BDE295382D969DD6C4C3B9D9d8q0G" TargetMode="External"/><Relationship Id="rId3" Type="http://schemas.openxmlformats.org/officeDocument/2006/relationships/styles" Target="styles.xml"/><Relationship Id="rId21" Type="http://schemas.openxmlformats.org/officeDocument/2006/relationships/hyperlink" Target="consultantplus://offline/ref=38BE50DE1339F41ED8F847C82AC01698DEBD699210F0E881BDE295382Dd9q6G" TargetMode="External"/><Relationship Id="rId7" Type="http://schemas.openxmlformats.org/officeDocument/2006/relationships/hyperlink" Target="consultantplus://offline/ref=38BE50DE1339F41ED8F847C82AC01698DDB1669012A6BF83ECB79Bd3qDG" TargetMode="External"/><Relationship Id="rId12" Type="http://schemas.openxmlformats.org/officeDocument/2006/relationships/hyperlink" Target="consultantplus://offline/ref=38BE50DE1339F41ED8F847C82AC01698DDB1669012A6BF83ECB79Bd3qDG" TargetMode="External"/><Relationship Id="rId17" Type="http://schemas.openxmlformats.org/officeDocument/2006/relationships/hyperlink" Target="consultantplus://offline/ref=38BE50DE1339F41ED8F847C82AC01698DEBD69921EF7E881BDE295382Dd9q6G" TargetMode="External"/><Relationship Id="rId25" Type="http://schemas.openxmlformats.org/officeDocument/2006/relationships/hyperlink" Target="consultantplus://offline/ref=38BE50DE1339F41ED8F847C82AC01698DEBD69921EF7E881BDE295382D969DD6C4C3B9D9d8q3G" TargetMode="External"/><Relationship Id="rId2" Type="http://schemas.openxmlformats.org/officeDocument/2006/relationships/numbering" Target="numbering.xml"/><Relationship Id="rId16" Type="http://schemas.openxmlformats.org/officeDocument/2006/relationships/hyperlink" Target="consultantplus://offline/ref=38BE50DE1339F41ED8F847C82AC01698DEBA69901CF0E881BDE295382Dd9q6G" TargetMode="External"/><Relationship Id="rId20" Type="http://schemas.openxmlformats.org/officeDocument/2006/relationships/hyperlink" Target="consultantplus://offline/ref=38BE50DE1339F41ED8F847C82AC01698DEBD69921EF7E881BDE295382Dd9q6G" TargetMode="External"/><Relationship Id="rId29" Type="http://schemas.openxmlformats.org/officeDocument/2006/relationships/hyperlink" Target="consultantplus://offline/ref=38BE50DE1339F41ED8F847C82AC01698DEBD699210F0E881BDE295382D969DD6C4C3B9DB8270171Dd1q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BE50DE1339F41ED8F847C82AC01698DEBD69921EF7E881BDE295382Dd9q6G" TargetMode="External"/><Relationship Id="rId24" Type="http://schemas.openxmlformats.org/officeDocument/2006/relationships/hyperlink" Target="consultantplus://offline/ref=38BE50DE1339F41ED8F847C82AC01698DEBC63901BF3E881BDE295382Dd9q6G" TargetMode="External"/><Relationship Id="rId5" Type="http://schemas.openxmlformats.org/officeDocument/2006/relationships/settings" Target="settings.xml"/><Relationship Id="rId15" Type="http://schemas.openxmlformats.org/officeDocument/2006/relationships/hyperlink" Target="consultantplus://offline/ref=38BE50DE1339F41ED8F847C82AC01698DEBC63901BF3E881BDE295382Dd9q6G" TargetMode="External"/><Relationship Id="rId23" Type="http://schemas.openxmlformats.org/officeDocument/2006/relationships/hyperlink" Target="consultantplus://offline/ref=38BE50DE1339F41ED8F847C82AC01698DEBD69921EF7E881BDE295382Dd9q6G" TargetMode="External"/><Relationship Id="rId28" Type="http://schemas.openxmlformats.org/officeDocument/2006/relationships/hyperlink" Target="consultantplus://offline/ref=38BE50DE1339F41ED8F847C82AC01698DEBD69921EF7E881BDE295382D969DD6C4C3B9DB82701117d1qFG" TargetMode="External"/><Relationship Id="rId10" Type="http://schemas.openxmlformats.org/officeDocument/2006/relationships/hyperlink" Target="consultantplus://offline/ref=38BE50DE1339F41ED8F847C82AC01698DEBD69921EF7E881BDE295382Dd9q6G" TargetMode="External"/><Relationship Id="rId19" Type="http://schemas.openxmlformats.org/officeDocument/2006/relationships/hyperlink" Target="consultantplus://offline/ref=38BE50DE1339F41ED8F847C82AC01698DEBD69921EF7E881BDE295382Dd9q6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8BE50DE1339F41ED8F859C53CAC4B93DCB23F981FF9EBD0E3BDCE657A9F9781d8q3G" TargetMode="External"/><Relationship Id="rId14" Type="http://schemas.openxmlformats.org/officeDocument/2006/relationships/hyperlink" Target="consultantplus://offline/ref=38BE50DE1339F41ED8F847C82AC01698DEBD69921EF7E881BDE295382Dd9q6G" TargetMode="External"/><Relationship Id="rId22" Type="http://schemas.openxmlformats.org/officeDocument/2006/relationships/hyperlink" Target="consultantplus://offline/ref=38BE50DE1339F41ED8F847C82AC01698DEBD689D1AF8E881BDE295382Dd9q6G" TargetMode="External"/><Relationship Id="rId27" Type="http://schemas.openxmlformats.org/officeDocument/2006/relationships/hyperlink" Target="consultantplus://offline/ref=38BE50DE1339F41ED8F847C82AC01698DEBD69921EF7E881BDE295382D969DD6C4C3B9DB8270131Ad1q5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8785-6B07-4904-AA21-8AE92FB0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9852</Words>
  <Characters>56159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СельСовет</cp:lastModifiedBy>
  <cp:revision>2</cp:revision>
  <cp:lastPrinted>2018-11-13T06:27:00Z</cp:lastPrinted>
  <dcterms:created xsi:type="dcterms:W3CDTF">2019-11-01T06:25:00Z</dcterms:created>
  <dcterms:modified xsi:type="dcterms:W3CDTF">2019-11-01T06:25:00Z</dcterms:modified>
</cp:coreProperties>
</file>